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ind w:left="3600"/>
        <w:spacing w:after="0"/>
        <w:rPr>
          <w:sz w:val="20"/>
          <w:szCs w:val="20"/>
          <w:color w:val="auto"/>
        </w:rPr>
      </w:pPr>
      <w:r>
        <w:rPr>
          <w:rFonts w:ascii="Franklin Gothic Book" w:cs="Franklin Gothic Book" w:eastAsia="Franklin Gothic Book" w:hAnsi="Franklin Gothic Book"/>
          <w:sz w:val="72"/>
          <w:szCs w:val="72"/>
          <w:b w:val="1"/>
          <w:bCs w:val="1"/>
          <w:i w:val="1"/>
          <w:iCs w:val="1"/>
          <w:color w:val="004DC0"/>
        </w:rPr>
        <w:drawing>
          <wp:anchor simplePos="0" relativeHeight="251657728" behindDoc="1" locked="0" layoutInCell="0" allowOverlap="1">
            <wp:simplePos x="0" y="0"/>
            <wp:positionH relativeFrom="page">
              <wp:posOffset>358140</wp:posOffset>
            </wp:positionH>
            <wp:positionV relativeFrom="page">
              <wp:posOffset>260350</wp:posOffset>
            </wp:positionV>
            <wp:extent cx="6839585" cy="14160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6839585" cy="1416050"/>
                    </a:xfrm>
                    <a:prstGeom prst="rect">
                      <a:avLst/>
                    </a:prstGeom>
                    <a:noFill/>
                  </pic:spPr>
                </pic:pic>
              </a:graphicData>
            </a:graphic>
          </wp:anchor>
        </w:drawing>
        <w:t>What’s On</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120650</wp:posOffset>
            </wp:positionH>
            <wp:positionV relativeFrom="paragraph">
              <wp:posOffset>-48895</wp:posOffset>
            </wp:positionV>
            <wp:extent cx="607060" cy="3987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07060" cy="398780"/>
                    </a:xfrm>
                    <a:prstGeom prst="rect">
                      <a:avLst/>
                    </a:prstGeom>
                    <a:noFill/>
                  </pic:spPr>
                </pic:pic>
              </a:graphicData>
            </a:graphic>
          </wp:anchor>
        </w:drawing>
      </w:r>
    </w:p>
    <w:p>
      <w:pPr>
        <w:spacing w:after="0" w:line="240" w:lineRule="exact"/>
        <w:rPr>
          <w:sz w:val="24"/>
          <w:szCs w:val="24"/>
          <w:color w:val="auto"/>
        </w:rPr>
      </w:pPr>
    </w:p>
    <w:p>
      <w:pPr>
        <w:jc w:val="center"/>
        <w:ind w:right="480"/>
        <w:spacing w:after="0"/>
        <w:rPr>
          <w:sz w:val="20"/>
          <w:szCs w:val="20"/>
          <w:color w:val="auto"/>
        </w:rPr>
      </w:pPr>
      <w:r>
        <w:rPr>
          <w:rFonts w:ascii="Franklin Gothic Book" w:cs="Franklin Gothic Book" w:eastAsia="Franklin Gothic Book" w:hAnsi="Franklin Gothic Book"/>
          <w:sz w:val="24"/>
          <w:szCs w:val="24"/>
          <w:b w:val="1"/>
          <w:bCs w:val="1"/>
          <w:color w:val="auto"/>
        </w:rPr>
        <w:t>13 June 2019</w:t>
      </w:r>
    </w:p>
    <w:p>
      <w:pPr>
        <w:spacing w:after="0" w:line="52" w:lineRule="exact"/>
        <w:rPr>
          <w:sz w:val="24"/>
          <w:szCs w:val="24"/>
          <w:color w:val="auto"/>
        </w:rPr>
      </w:pPr>
    </w:p>
    <w:p>
      <w:pPr>
        <w:jc w:val="center"/>
        <w:ind w:right="480"/>
        <w:spacing w:after="0"/>
        <w:rPr>
          <w:sz w:val="20"/>
          <w:szCs w:val="20"/>
          <w:color w:val="auto"/>
        </w:rPr>
      </w:pPr>
      <w:r>
        <w:rPr>
          <w:rFonts w:ascii="Franklin Gothic Book" w:cs="Franklin Gothic Book" w:eastAsia="Franklin Gothic Book" w:hAnsi="Franklin Gothic Book"/>
          <w:sz w:val="24"/>
          <w:szCs w:val="24"/>
          <w:b w:val="1"/>
          <w:bCs w:val="1"/>
          <w:color w:val="auto"/>
        </w:rPr>
        <w:t>Week 7, Term 2</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-93980</wp:posOffset>
            </wp:positionH>
            <wp:positionV relativeFrom="paragraph">
              <wp:posOffset>-138430</wp:posOffset>
            </wp:positionV>
            <wp:extent cx="6891020" cy="89725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clrChange>
                        <a:clrFrom>
                          <a:srgbClr val="000000"/>
                        </a:clrFrom>
                        <a:clrTo>
                          <a:srgbClr val="000000">
                            <a:alpha val="0"/>
                          </a:srgbClr>
                        </a:clrTo>
                      </a:clrChange>
                      <a:extLst>
                        <a:ext uri="{28A0092B-C50C-407E-A947-70E740481C1C}"/>
                      </a:extLst>
                    </a:blip>
                    <a:srcRect/>
                    <a:stretch>
                      <a:fillRect/>
                    </a:stretch>
                  </pic:blipFill>
                  <pic:spPr bwMode="auto">
                    <a:xfrm>
                      <a:off x="0" y="0"/>
                      <a:ext cx="6891020" cy="8972550"/>
                    </a:xfrm>
                    <a:prstGeom prst="rect">
                      <a:avLst/>
                    </a:prstGeom>
                    <a:noFill/>
                  </pic:spPr>
                </pic:pic>
              </a:graphicData>
            </a:graphic>
          </wp:anchor>
        </w:drawing>
        <w:drawing>
          <wp:anchor simplePos="0" relativeHeight="251657728" behindDoc="1" locked="0" layoutInCell="0" allowOverlap="1">
            <wp:simplePos x="0" y="0"/>
            <wp:positionH relativeFrom="column">
              <wp:posOffset>-93980</wp:posOffset>
            </wp:positionH>
            <wp:positionV relativeFrom="paragraph">
              <wp:posOffset>-138430</wp:posOffset>
            </wp:positionV>
            <wp:extent cx="6891020" cy="89725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clrChange>
                        <a:clrFrom>
                          <a:srgbClr val="FFFFFF"/>
                        </a:clrFrom>
                        <a:clrTo>
                          <a:srgbClr val="FFFFFF">
                            <a:alpha val="0"/>
                          </a:srgbClr>
                        </a:clrTo>
                      </a:clrChange>
                      <a:extLst>
                        <a:ext uri="{28A0092B-C50C-407E-A947-70E740481C1C}"/>
                      </a:extLst>
                    </a:blip>
                    <a:srcRect/>
                    <a:stretch>
                      <a:fillRect/>
                    </a:stretch>
                  </pic:blipFill>
                  <pic:spPr bwMode="auto">
                    <a:xfrm>
                      <a:off x="0" y="0"/>
                      <a:ext cx="6891020" cy="8972550"/>
                    </a:xfrm>
                    <a:prstGeom prst="rect">
                      <a:avLst/>
                    </a:prstGeom>
                    <a:noFill/>
                  </pic:spPr>
                </pic:pic>
              </a:graphicData>
            </a:graphic>
          </wp:anchor>
        </w:drawing>
      </w:r>
    </w:p>
    <w:p>
      <w:pPr>
        <w:sectPr>
          <w:pgSz w:w="11900" w:h="16838" w:orient="portrait"/>
          <w:cols w:equalWidth="0" w:num="1">
            <w:col w:w="10720"/>
          </w:cols>
          <w:pgMar w:left="620" w:top="1040" w:right="566" w:bottom="0" w:gutter="0" w:footer="0" w:header="0"/>
        </w:sectPr>
      </w:pPr>
    </w:p>
    <w:p>
      <w:pPr>
        <w:spacing w:after="0" w:line="395"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ASSEMBLY:</w:t>
      </w:r>
    </w:p>
    <w:p>
      <w:pPr>
        <w:spacing w:after="0" w:line="70" w:lineRule="exact"/>
        <w:rPr>
          <w:sz w:val="24"/>
          <w:szCs w:val="24"/>
          <w:color w:val="auto"/>
        </w:rPr>
      </w:pPr>
    </w:p>
    <w:p>
      <w:pPr>
        <w:ind w:left="840" w:right="400" w:hanging="839"/>
        <w:spacing w:after="0" w:line="293" w:lineRule="auto"/>
        <w:rPr>
          <w:sz w:val="20"/>
          <w:szCs w:val="20"/>
          <w:color w:val="auto"/>
        </w:rPr>
      </w:pPr>
      <w:r>
        <w:rPr>
          <w:rFonts w:ascii="Franklin Gothic Book" w:cs="Franklin Gothic Book" w:eastAsia="Franklin Gothic Book" w:hAnsi="Franklin Gothic Book"/>
          <w:sz w:val="22"/>
          <w:szCs w:val="22"/>
          <w:color w:val="auto"/>
        </w:rPr>
        <w:t>14 June Whole school - 5/6CW &amp; 5/6KB</w:t>
      </w:r>
    </w:p>
    <w:p>
      <w:pPr>
        <w:spacing w:after="0" w:line="126"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21 June Junior - KGM, KMC &amp; KGS</w:t>
      </w:r>
    </w:p>
    <w:p>
      <w:pPr>
        <w:spacing w:after="0" w:line="18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28 June Senior - 3AP &amp; 3AJ</w:t>
      </w:r>
    </w:p>
    <w:p>
      <w:pPr>
        <w:spacing w:after="0" w:line="183"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b w:val="1"/>
          <w:bCs w:val="1"/>
          <w:u w:val="single" w:color="auto"/>
          <w:color w:val="0066FF"/>
        </w:rPr>
        <w:t>DATES TO REMEMBER:</w:t>
      </w:r>
    </w:p>
    <w:p>
      <w:pPr>
        <w:spacing w:after="0" w:line="63" w:lineRule="exact"/>
        <w:rPr>
          <w:sz w:val="24"/>
          <w:szCs w:val="24"/>
          <w:color w:val="auto"/>
        </w:rPr>
      </w:pPr>
    </w:p>
    <w:p>
      <w:pPr>
        <w:spacing w:after="0"/>
        <w:tabs>
          <w:tab w:leader="none" w:pos="880" w:val="left"/>
        </w:tabs>
        <w:rPr>
          <w:sz w:val="20"/>
          <w:szCs w:val="20"/>
          <w:color w:val="auto"/>
        </w:rPr>
      </w:pPr>
      <w:r>
        <w:rPr>
          <w:rFonts w:ascii="Franklin Gothic Book" w:cs="Franklin Gothic Book" w:eastAsia="Franklin Gothic Book" w:hAnsi="Franklin Gothic Book"/>
          <w:sz w:val="22"/>
          <w:szCs w:val="22"/>
          <w:color w:val="auto"/>
        </w:rPr>
        <w:t>14 June</w:t>
        <w:tab/>
        <w:t>Year 3/4 Birrigai Camp</w:t>
      </w:r>
    </w:p>
    <w:p>
      <w:pPr>
        <w:spacing w:after="0" w:line="63" w:lineRule="exact"/>
        <w:rPr>
          <w:sz w:val="24"/>
          <w:szCs w:val="24"/>
          <w:color w:val="auto"/>
        </w:rPr>
      </w:pPr>
    </w:p>
    <w:p>
      <w:pPr>
        <w:spacing w:after="0"/>
        <w:tabs>
          <w:tab w:leader="none" w:pos="880" w:val="left"/>
        </w:tabs>
        <w:rPr>
          <w:sz w:val="20"/>
          <w:szCs w:val="20"/>
          <w:color w:val="auto"/>
        </w:rPr>
      </w:pPr>
      <w:r>
        <w:rPr>
          <w:rFonts w:ascii="Franklin Gothic Book" w:cs="Franklin Gothic Book" w:eastAsia="Franklin Gothic Book" w:hAnsi="Franklin Gothic Book"/>
          <w:sz w:val="22"/>
          <w:szCs w:val="22"/>
          <w:color w:val="auto"/>
        </w:rPr>
        <w:t>14 June</w:t>
        <w:tab/>
        <w:t>Whole School Assembly</w:t>
      </w:r>
    </w:p>
    <w:p>
      <w:pPr>
        <w:spacing w:after="0" w:line="70" w:lineRule="exact"/>
        <w:rPr>
          <w:sz w:val="24"/>
          <w:szCs w:val="24"/>
          <w:color w:val="auto"/>
        </w:rPr>
      </w:pPr>
    </w:p>
    <w:p>
      <w:pPr>
        <w:ind w:left="900" w:right="1000" w:hanging="899"/>
        <w:spacing w:after="0" w:line="293" w:lineRule="auto"/>
        <w:tabs>
          <w:tab w:leader="none" w:pos="880" w:val="left"/>
        </w:tabs>
        <w:rPr>
          <w:sz w:val="20"/>
          <w:szCs w:val="20"/>
          <w:color w:val="auto"/>
        </w:rPr>
      </w:pPr>
      <w:r>
        <w:rPr>
          <w:rFonts w:ascii="Franklin Gothic Book" w:cs="Franklin Gothic Book" w:eastAsia="Franklin Gothic Book" w:hAnsi="Franklin Gothic Book"/>
          <w:sz w:val="22"/>
          <w:szCs w:val="22"/>
          <w:color w:val="auto"/>
        </w:rPr>
        <w:t>17 June</w:t>
        <w:tab/>
        <w:t>Preschool Photos (beginning)</w:t>
      </w:r>
    </w:p>
    <w:p>
      <w:pPr>
        <w:spacing w:after="0" w:line="15" w:lineRule="exact"/>
        <w:rPr>
          <w:sz w:val="24"/>
          <w:szCs w:val="24"/>
          <w:color w:val="auto"/>
        </w:rPr>
      </w:pPr>
    </w:p>
    <w:p>
      <w:pPr>
        <w:ind w:right="280"/>
        <w:spacing w:after="0" w:line="293" w:lineRule="auto"/>
        <w:rPr>
          <w:sz w:val="20"/>
          <w:szCs w:val="20"/>
          <w:color w:val="auto"/>
        </w:rPr>
      </w:pPr>
      <w:r>
        <w:rPr>
          <w:rFonts w:ascii="Franklin Gothic Book" w:cs="Franklin Gothic Book" w:eastAsia="Franklin Gothic Book" w:hAnsi="Franklin Gothic Book"/>
          <w:sz w:val="22"/>
          <w:szCs w:val="22"/>
          <w:color w:val="auto"/>
        </w:rPr>
        <w:t>20 June Whole School Photos 21June Year 3/4 Indonesian Arts</w:t>
      </w:r>
    </w:p>
    <w:p>
      <w:pPr>
        <w:spacing w:after="0" w:line="8" w:lineRule="exact"/>
        <w:rPr>
          <w:sz w:val="24"/>
          <w:szCs w:val="24"/>
          <w:color w:val="auto"/>
        </w:rPr>
      </w:pPr>
    </w:p>
    <w:p>
      <w:pPr>
        <w:ind w:left="900"/>
        <w:spacing w:after="0"/>
        <w:rPr>
          <w:sz w:val="20"/>
          <w:szCs w:val="20"/>
          <w:color w:val="auto"/>
        </w:rPr>
      </w:pPr>
      <w:r>
        <w:rPr>
          <w:rFonts w:ascii="Franklin Gothic Book" w:cs="Franklin Gothic Book" w:eastAsia="Franklin Gothic Book" w:hAnsi="Franklin Gothic Book"/>
          <w:sz w:val="22"/>
          <w:szCs w:val="22"/>
          <w:color w:val="auto"/>
        </w:rPr>
        <w:t>Workshop</w:t>
      </w:r>
    </w:p>
    <w:p>
      <w:pPr>
        <w:spacing w:after="0" w:line="63" w:lineRule="exact"/>
        <w:rPr>
          <w:sz w:val="24"/>
          <w:szCs w:val="24"/>
          <w:color w:val="auto"/>
        </w:rPr>
      </w:pPr>
    </w:p>
    <w:p>
      <w:pPr>
        <w:spacing w:after="0"/>
        <w:tabs>
          <w:tab w:leader="none" w:pos="880" w:val="left"/>
        </w:tabs>
        <w:rPr>
          <w:sz w:val="20"/>
          <w:szCs w:val="20"/>
          <w:color w:val="auto"/>
        </w:rPr>
      </w:pPr>
      <w:r>
        <w:rPr>
          <w:rFonts w:ascii="Franklin Gothic Book" w:cs="Franklin Gothic Book" w:eastAsia="Franklin Gothic Book" w:hAnsi="Franklin Gothic Book"/>
          <w:sz w:val="22"/>
          <w:szCs w:val="22"/>
          <w:color w:val="auto"/>
        </w:rPr>
        <w:t>24 June</w:t>
        <w:tab/>
        <w:t>Hatching Chicks (Preschool)</w:t>
      </w:r>
    </w:p>
    <w:p>
      <w:pPr>
        <w:spacing w:after="0" w:line="63" w:lineRule="exact"/>
        <w:rPr>
          <w:sz w:val="24"/>
          <w:szCs w:val="24"/>
          <w:color w:val="auto"/>
        </w:rPr>
      </w:pPr>
    </w:p>
    <w:p>
      <w:pPr>
        <w:ind w:left="320" w:hanging="311"/>
        <w:spacing w:after="0"/>
        <w:tabs>
          <w:tab w:leader="none" w:pos="320" w:val="left"/>
        </w:tabs>
        <w:numPr>
          <w:ilvl w:val="0"/>
          <w:numId w:val="1"/>
        </w:numPr>
        <w:rPr>
          <w:rFonts w:ascii="Franklin Gothic Book" w:cs="Franklin Gothic Book" w:eastAsia="Franklin Gothic Book" w:hAnsi="Franklin Gothic Book"/>
          <w:sz w:val="22"/>
          <w:szCs w:val="22"/>
          <w:color w:val="auto"/>
        </w:rPr>
      </w:pPr>
      <w:r>
        <w:rPr>
          <w:rFonts w:ascii="Franklin Gothic Book" w:cs="Franklin Gothic Book" w:eastAsia="Franklin Gothic Book" w:hAnsi="Franklin Gothic Book"/>
          <w:sz w:val="22"/>
          <w:szCs w:val="22"/>
          <w:color w:val="auto"/>
        </w:rPr>
        <w:t>&amp;</w:t>
      </w:r>
    </w:p>
    <w:p>
      <w:pPr>
        <w:spacing w:after="0" w:line="60" w:lineRule="exact"/>
        <w:rPr>
          <w:rFonts w:ascii="Franklin Gothic Book" w:cs="Franklin Gothic Book" w:eastAsia="Franklin Gothic Book" w:hAnsi="Franklin Gothic Book"/>
          <w:sz w:val="22"/>
          <w:szCs w:val="22"/>
          <w:color w:val="auto"/>
        </w:rPr>
      </w:pPr>
    </w:p>
    <w:p>
      <w:pPr>
        <w:ind w:left="320" w:hanging="311"/>
        <w:spacing w:after="0"/>
        <w:tabs>
          <w:tab w:leader="none" w:pos="320" w:val="left"/>
        </w:tabs>
        <w:numPr>
          <w:ilvl w:val="0"/>
          <w:numId w:val="1"/>
        </w:numPr>
        <w:rPr>
          <w:rFonts w:ascii="Franklin Gothic Book" w:cs="Franklin Gothic Book" w:eastAsia="Franklin Gothic Book" w:hAnsi="Franklin Gothic Book"/>
          <w:sz w:val="22"/>
          <w:szCs w:val="22"/>
          <w:color w:val="auto"/>
        </w:rPr>
      </w:pPr>
      <w:r>
        <w:rPr>
          <w:rFonts w:ascii="Franklin Gothic Book" w:cs="Franklin Gothic Book" w:eastAsia="Franklin Gothic Book" w:hAnsi="Franklin Gothic Book"/>
          <w:sz w:val="22"/>
          <w:szCs w:val="22"/>
          <w:color w:val="auto"/>
        </w:rPr>
        <w:t>June  Kindergarten Health Checks</w:t>
      </w:r>
    </w:p>
    <w:p>
      <w:pPr>
        <w:spacing w:after="0" w:line="200" w:lineRule="exact"/>
        <w:rPr>
          <w:sz w:val="24"/>
          <w:szCs w:val="24"/>
          <w:color w:val="auto"/>
        </w:rPr>
      </w:pPr>
    </w:p>
    <w:p>
      <w:pPr>
        <w:spacing w:after="0" w:line="200" w:lineRule="exact"/>
        <w:rPr>
          <w:sz w:val="24"/>
          <w:szCs w:val="24"/>
          <w:color w:val="auto"/>
        </w:rPr>
      </w:pPr>
    </w:p>
    <w:p>
      <w:pPr>
        <w:spacing w:after="0" w:line="285"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4"/>
          <w:szCs w:val="24"/>
          <w:b w:val="1"/>
          <w:bCs w:val="1"/>
          <w:u w:val="single" w:color="auto"/>
          <w:color w:val="0066FF"/>
        </w:rPr>
        <w:t>NOTES:</w:t>
      </w:r>
    </w:p>
    <w:p>
      <w:pPr>
        <w:spacing w:after="0" w:line="78" w:lineRule="exact"/>
        <w:rPr>
          <w:sz w:val="24"/>
          <w:szCs w:val="24"/>
          <w:color w:val="auto"/>
        </w:rPr>
      </w:pPr>
    </w:p>
    <w:p>
      <w:pPr>
        <w:ind w:left="1440" w:right="160" w:hanging="1439"/>
        <w:spacing w:after="0" w:line="297" w:lineRule="auto"/>
        <w:rPr>
          <w:sz w:val="20"/>
          <w:szCs w:val="20"/>
          <w:color w:val="auto"/>
        </w:rPr>
      </w:pPr>
      <w:r>
        <w:rPr>
          <w:rFonts w:ascii="Franklin Gothic Book" w:cs="Franklin Gothic Book" w:eastAsia="Franklin Gothic Book" w:hAnsi="Franklin Gothic Book"/>
          <w:sz w:val="22"/>
          <w:szCs w:val="22"/>
          <w:color w:val="auto"/>
        </w:rPr>
        <w:t>School Photos - Sibling photo and spare envelopes are available in the front office</w:t>
      </w:r>
    </w:p>
    <w:p>
      <w:pPr>
        <w:spacing w:after="0" w:line="13" w:lineRule="exact"/>
        <w:rPr>
          <w:sz w:val="24"/>
          <w:szCs w:val="24"/>
          <w:color w:val="auto"/>
        </w:rPr>
      </w:pPr>
    </w:p>
    <w:p>
      <w:pPr>
        <w:ind w:left="1440" w:right="280" w:hanging="1439"/>
        <w:spacing w:after="0" w:line="291" w:lineRule="auto"/>
        <w:rPr>
          <w:sz w:val="20"/>
          <w:szCs w:val="20"/>
          <w:color w:val="auto"/>
        </w:rPr>
      </w:pPr>
      <w:r>
        <w:rPr>
          <w:rFonts w:ascii="Franklin Gothic Book" w:cs="Franklin Gothic Book" w:eastAsia="Franklin Gothic Book" w:hAnsi="Franklin Gothic Book"/>
          <w:sz w:val="22"/>
          <w:szCs w:val="22"/>
          <w:color w:val="auto"/>
        </w:rPr>
        <w:t>Year 2 Theatre Excursion Revolting Rhymes</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31" w:lineRule="exact"/>
        <w:rPr>
          <w:sz w:val="24"/>
          <w:szCs w:val="24"/>
          <w:color w:val="auto"/>
        </w:rPr>
      </w:pPr>
    </w:p>
    <w:p>
      <w:pPr>
        <w:ind w:left="20" w:right="840" w:firstLine="905"/>
        <w:spacing w:after="0" w:line="293" w:lineRule="auto"/>
        <w:rPr>
          <w:sz w:val="20"/>
          <w:szCs w:val="20"/>
          <w:color w:val="auto"/>
        </w:rPr>
      </w:pPr>
      <w:r>
        <w:rPr>
          <w:rFonts w:ascii="Franklin Gothic Book" w:cs="Franklin Gothic Book" w:eastAsia="Franklin Gothic Book" w:hAnsi="Franklin Gothic Book"/>
          <w:sz w:val="22"/>
          <w:szCs w:val="22"/>
          <w:b w:val="1"/>
          <w:bCs w:val="1"/>
          <w:color w:val="004DC0"/>
        </w:rPr>
        <w:t>P&amp;C BOARD NEWS P&amp;C: 24 June 2019</w:t>
      </w:r>
    </w:p>
    <w:p>
      <w:pPr>
        <w:spacing w:after="0" w:line="15" w:lineRule="exact"/>
        <w:rPr>
          <w:sz w:val="24"/>
          <w:szCs w:val="24"/>
          <w:color w:val="auto"/>
        </w:rPr>
      </w:pPr>
    </w:p>
    <w:p>
      <w:pPr>
        <w:jc w:val="both"/>
        <w:ind w:left="20" w:right="240"/>
        <w:spacing w:after="0" w:line="277" w:lineRule="auto"/>
        <w:rPr>
          <w:sz w:val="20"/>
          <w:szCs w:val="20"/>
          <w:color w:val="auto"/>
        </w:rPr>
      </w:pPr>
      <w:r>
        <w:rPr>
          <w:rFonts w:ascii="Franklin Gothic Book" w:cs="Franklin Gothic Book" w:eastAsia="Franklin Gothic Book" w:hAnsi="Franklin Gothic Book"/>
          <w:sz w:val="21"/>
          <w:szCs w:val="21"/>
          <w:color w:val="auto"/>
        </w:rPr>
        <w:t xml:space="preserve">All P&amp;C activities, meeting agendas and minutes are available from the school website at – </w:t>
      </w:r>
      <w:r>
        <w:rPr>
          <w:rFonts w:ascii="Franklin Gothic Book" w:cs="Franklin Gothic Book" w:eastAsia="Franklin Gothic Book" w:hAnsi="Franklin Gothic Book"/>
          <w:sz w:val="21"/>
          <w:szCs w:val="21"/>
          <w:u w:val="single" w:color="auto"/>
          <w:color w:val="0066FF"/>
        </w:rPr>
        <w:t>Parent Corner</w:t>
      </w:r>
    </w:p>
    <w:p>
      <w:pPr>
        <w:spacing w:after="0" w:line="160" w:lineRule="exact"/>
        <w:rPr>
          <w:sz w:val="24"/>
          <w:szCs w:val="24"/>
          <w:color w:val="auto"/>
        </w:rPr>
      </w:pPr>
    </w:p>
    <w:p>
      <w:pPr>
        <w:ind w:left="20"/>
        <w:spacing w:after="0"/>
        <w:rPr>
          <w:sz w:val="20"/>
          <w:szCs w:val="20"/>
          <w:color w:val="auto"/>
        </w:rPr>
      </w:pPr>
      <w:r>
        <w:rPr>
          <w:rFonts w:ascii="Franklin Gothic Book" w:cs="Franklin Gothic Book" w:eastAsia="Franklin Gothic Book" w:hAnsi="Franklin Gothic Book"/>
          <w:sz w:val="22"/>
          <w:szCs w:val="22"/>
          <w:b w:val="1"/>
          <w:bCs w:val="1"/>
          <w:color w:val="004DC0"/>
        </w:rPr>
        <w:t>School Board: 24 June 2019</w:t>
      </w:r>
    </w:p>
    <w:p>
      <w:pPr>
        <w:spacing w:after="0" w:line="20" w:lineRule="exact"/>
        <w:rPr>
          <w:sz w:val="24"/>
          <w:szCs w:val="24"/>
          <w:color w:val="auto"/>
        </w:rPr>
      </w:pPr>
      <w:r>
        <w:rPr>
          <w:sz w:val="24"/>
          <w:szCs w:val="24"/>
          <w:color w:val="auto"/>
        </w:rPr>
        <w:br w:type="column"/>
      </w:r>
    </w:p>
    <w:p>
      <w:pPr>
        <w:spacing w:after="0" w:line="292"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8"/>
          <w:szCs w:val="28"/>
          <w:b w:val="1"/>
          <w:bCs w:val="1"/>
          <w:color w:val="0070C0"/>
        </w:rPr>
        <w:t>DEPUTY PRINCIPAL’S MESSAGE</w:t>
      </w:r>
    </w:p>
    <w:p>
      <w:pPr>
        <w:spacing w:after="0" w:line="79"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Dear Parents and Carers,</w:t>
      </w:r>
    </w:p>
    <w:p>
      <w:pPr>
        <w:spacing w:after="0" w:line="382" w:lineRule="exact"/>
        <w:rPr>
          <w:sz w:val="24"/>
          <w:szCs w:val="24"/>
          <w:color w:val="auto"/>
        </w:rPr>
      </w:pPr>
    </w:p>
    <w:p>
      <w:pPr>
        <w:ind w:right="40"/>
        <w:spacing w:after="0" w:line="297" w:lineRule="auto"/>
        <w:rPr>
          <w:sz w:val="20"/>
          <w:szCs w:val="20"/>
          <w:color w:val="auto"/>
        </w:rPr>
      </w:pPr>
      <w:r>
        <w:rPr>
          <w:rFonts w:ascii="Franklin Gothic Book" w:cs="Franklin Gothic Book" w:eastAsia="Franklin Gothic Book" w:hAnsi="Franklin Gothic Book"/>
          <w:sz w:val="22"/>
          <w:szCs w:val="22"/>
          <w:color w:val="auto"/>
        </w:rPr>
        <w:t>Tomorrow is an exciting day for the IEC and year 3/4 team; they are heading to Birrigai for the day to engage in an ‘Early Settlers Simulation’, a campfire damper bake and an indigenous walk around Tidbinbilla. We look forward to hearing all about their learning once they are back at school.</w:t>
      </w:r>
    </w:p>
    <w:p>
      <w:pPr>
        <w:spacing w:after="0" w:line="326" w:lineRule="exact"/>
        <w:rPr>
          <w:sz w:val="24"/>
          <w:szCs w:val="24"/>
          <w:color w:val="auto"/>
        </w:rPr>
      </w:pPr>
    </w:p>
    <w:p>
      <w:pPr>
        <w:spacing w:after="0" w:line="299" w:lineRule="auto"/>
        <w:rPr>
          <w:sz w:val="20"/>
          <w:szCs w:val="20"/>
          <w:color w:val="auto"/>
        </w:rPr>
      </w:pPr>
      <w:r>
        <w:rPr>
          <w:rFonts w:ascii="Franklin Gothic Book" w:cs="Franklin Gothic Book" w:eastAsia="Franklin Gothic Book" w:hAnsi="Franklin Gothic Book"/>
          <w:sz w:val="22"/>
          <w:szCs w:val="22"/>
          <w:color w:val="auto"/>
        </w:rPr>
        <w:t>Teachers have been working extremely hard on writing mid-year reports. We are trialling a new reporting format, which will be rolled out across all ACT schools. Reports will be emailed to families at the end of week 9. If you don’t have access to email, please contact the front office to organise a printed copy for you. We thank Matt Gowen for his hard work in getting the online reporting system up and running and for his leadership in this area. If you have any questions, please don’t hesitate to contact us. Parent teacher interviews will be held in week 10. Please look out for more information about how to book in with your child’s teacher in the next week or so.</w:t>
      </w:r>
    </w:p>
    <w:p>
      <w:pPr>
        <w:spacing w:after="0" w:line="322" w:lineRule="exact"/>
        <w:rPr>
          <w:sz w:val="24"/>
          <w:szCs w:val="24"/>
          <w:color w:val="auto"/>
        </w:rPr>
      </w:pPr>
    </w:p>
    <w:p>
      <w:pPr>
        <w:ind w:right="120"/>
        <w:spacing w:after="0" w:line="314" w:lineRule="auto"/>
        <w:rPr>
          <w:sz w:val="20"/>
          <w:szCs w:val="20"/>
          <w:color w:val="auto"/>
        </w:rPr>
      </w:pPr>
      <w:r>
        <w:rPr>
          <w:rFonts w:ascii="Franklin Gothic Book" w:cs="Franklin Gothic Book" w:eastAsia="Franklin Gothic Book" w:hAnsi="Franklin Gothic Book"/>
          <w:sz w:val="21"/>
          <w:szCs w:val="21"/>
          <w:color w:val="auto"/>
        </w:rPr>
        <w:t>You will notice some exciting new signs around our school. The posters feature ‘Palmy’ our Positive Behaviours for Leaning (PBL) mascot. These posters focus on the behaviours students will need to display in certain areas of the school so they are being safe, respectful and a learner. We have also installed a screen outside the library which will give live updates on PBL, focusing on student achievements and information on how students can display safe, respectful, learner behaviours to optimise their time at school. Stop by and have a look next time you are in the school.</w:t>
      </w:r>
    </w:p>
    <w:p>
      <w:pPr>
        <w:spacing w:after="0" w:line="314" w:lineRule="exact"/>
        <w:rPr>
          <w:sz w:val="24"/>
          <w:szCs w:val="24"/>
          <w:color w:val="auto"/>
        </w:rPr>
      </w:pPr>
    </w:p>
    <w:p>
      <w:pPr>
        <w:ind w:right="120"/>
        <w:spacing w:after="0" w:line="298" w:lineRule="auto"/>
        <w:rPr>
          <w:sz w:val="20"/>
          <w:szCs w:val="20"/>
          <w:color w:val="auto"/>
        </w:rPr>
      </w:pPr>
      <w:r>
        <w:rPr>
          <w:rFonts w:ascii="Franklin Gothic Book" w:cs="Franklin Gothic Book" w:eastAsia="Franklin Gothic Book" w:hAnsi="Franklin Gothic Book"/>
          <w:sz w:val="22"/>
          <w:szCs w:val="22"/>
          <w:color w:val="auto"/>
        </w:rPr>
        <w:t>A reminder that next week is school photo week. Please ensure your child is in full school uniform for photos. Photo notes have gone out to families and are due back on photo day. Preschool photos will be on Monday 17 June and Thursday 20 June, and K-6 photos will be taken on Thursday 20 June. Get those haircuts and smiles ready!</w:t>
      </w:r>
    </w:p>
    <w:p>
      <w:pPr>
        <w:spacing w:after="0" w:line="315" w:lineRule="exact"/>
        <w:rPr>
          <w:sz w:val="24"/>
          <w:szCs w:val="24"/>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We hope you have a wonderful week in your households.</w:t>
      </w:r>
    </w:p>
    <w:p>
      <w:pPr>
        <w:spacing w:after="0" w:line="367" w:lineRule="exact"/>
        <w:rPr>
          <w:sz w:val="24"/>
          <w:szCs w:val="24"/>
          <w:color w:val="auto"/>
        </w:rPr>
      </w:pPr>
    </w:p>
    <w:p>
      <w:pPr>
        <w:spacing w:after="0"/>
        <w:rPr>
          <w:sz w:val="20"/>
          <w:szCs w:val="20"/>
          <w:color w:val="auto"/>
        </w:rPr>
      </w:pPr>
      <w:r>
        <w:rPr>
          <w:rFonts w:ascii="Freestyle Script" w:cs="Freestyle Script" w:eastAsia="Freestyle Script" w:hAnsi="Freestyle Script"/>
          <w:sz w:val="56"/>
          <w:szCs w:val="56"/>
          <w:b w:val="1"/>
          <w:bCs w:val="1"/>
          <w:i w:val="1"/>
          <w:iCs w:val="1"/>
          <w:color w:val="auto"/>
        </w:rPr>
        <w:t>Kylie Moller and Haeley Simms</w:t>
      </w:r>
    </w:p>
    <w:p>
      <w:pPr>
        <w:spacing w:after="0" w:line="980" w:lineRule="exact"/>
        <w:rPr>
          <w:sz w:val="24"/>
          <w:szCs w:val="24"/>
          <w:color w:val="auto"/>
        </w:rPr>
      </w:pPr>
    </w:p>
    <w:p>
      <w:pPr>
        <w:sectPr>
          <w:pgSz w:w="11900" w:h="16838" w:orient="portrait"/>
          <w:cols w:equalWidth="0" w:num="2">
            <w:col w:w="3520" w:space="220"/>
            <w:col w:w="6980"/>
          </w:cols>
          <w:pgMar w:left="620" w:top="1040" w:right="566" w:bottom="0" w:gutter="0" w:footer="0" w:header="0"/>
          <w:type w:val="continuous"/>
        </w:sectPr>
      </w:pPr>
    </w:p>
    <w:p>
      <w:pPr>
        <w:spacing w:after="0" w:line="325" w:lineRule="exact"/>
        <w:rPr>
          <w:sz w:val="24"/>
          <w:szCs w:val="24"/>
          <w:color w:val="auto"/>
        </w:rPr>
      </w:pPr>
    </w:p>
    <w:p>
      <w:pPr>
        <w:jc w:val="center"/>
        <w:ind w:right="80"/>
        <w:spacing w:after="0"/>
        <w:rPr>
          <w:sz w:val="20"/>
          <w:szCs w:val="20"/>
          <w:color w:val="auto"/>
        </w:rPr>
      </w:pPr>
      <w:r>
        <w:rPr>
          <w:rFonts w:ascii="Franklin Gothic Book" w:cs="Franklin Gothic Book" w:eastAsia="Franklin Gothic Book" w:hAnsi="Franklin Gothic Book"/>
          <w:sz w:val="23"/>
          <w:szCs w:val="23"/>
          <w:b w:val="1"/>
          <w:bCs w:val="1"/>
          <w:i w:val="1"/>
          <w:iCs w:val="1"/>
          <w:color w:val="004DC0"/>
        </w:rPr>
        <w:t>Together, we learn from each other</w:t>
      </w:r>
    </w:p>
    <w:p>
      <w:pPr>
        <w:sectPr>
          <w:pgSz w:w="11900" w:h="16838" w:orient="portrait"/>
          <w:cols w:equalWidth="0" w:num="1">
            <w:col w:w="10720"/>
          </w:cols>
          <w:pgMar w:left="620" w:top="1040" w:right="56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5" o:spid="_x0000_s1030"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60" w:lineRule="exact"/>
        <w:rPr>
          <w:sz w:val="20"/>
          <w:szCs w:val="20"/>
          <w:color w:val="auto"/>
        </w:rPr>
      </w:pPr>
    </w:p>
    <w:p>
      <w:pPr>
        <w:ind w:left="120"/>
        <w:spacing w:after="0"/>
        <w:rPr>
          <w:sz w:val="20"/>
          <w:szCs w:val="20"/>
          <w:color w:val="auto"/>
        </w:rPr>
      </w:pPr>
      <w:r>
        <w:rPr>
          <w:rFonts w:ascii="Franklin Gothic Book" w:cs="Franklin Gothic Book" w:eastAsia="Franklin Gothic Book" w:hAnsi="Franklin Gothic Book"/>
          <w:sz w:val="28"/>
          <w:szCs w:val="28"/>
          <w:b w:val="1"/>
          <w:bCs w:val="1"/>
          <w:color w:val="0070C0"/>
        </w:rPr>
        <w:t>PALMERSTON PRIDE AWARDS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-15875</wp:posOffset>
            </wp:positionH>
            <wp:positionV relativeFrom="paragraph">
              <wp:posOffset>71755</wp:posOffset>
            </wp:positionV>
            <wp:extent cx="671195" cy="7918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extLst>
                    </a:blip>
                    <a:srcRect/>
                    <a:stretch>
                      <a:fillRect/>
                    </a:stretch>
                  </pic:blipFill>
                  <pic:spPr bwMode="auto">
                    <a:xfrm>
                      <a:off x="0" y="0"/>
                      <a:ext cx="671195" cy="791845"/>
                    </a:xfrm>
                    <a:prstGeom prst="rect">
                      <a:avLst/>
                    </a:prstGeom>
                    <a:noFill/>
                  </pic:spPr>
                </pic:pic>
              </a:graphicData>
            </a:graphic>
          </wp:anchor>
        </w:drawing>
      </w:r>
    </w:p>
    <w:p>
      <w:pPr>
        <w:spacing w:after="0" w:line="185" w:lineRule="exact"/>
        <w:rPr>
          <w:sz w:val="20"/>
          <w:szCs w:val="20"/>
          <w:color w:val="auto"/>
        </w:rPr>
      </w:pPr>
    </w:p>
    <w:p>
      <w:pPr>
        <w:ind w:left="1100"/>
        <w:spacing w:after="0" w:line="294" w:lineRule="auto"/>
        <w:rPr>
          <w:sz w:val="20"/>
          <w:szCs w:val="20"/>
          <w:color w:val="auto"/>
        </w:rPr>
      </w:pPr>
      <w:r>
        <w:rPr>
          <w:rFonts w:ascii="Franklin Gothic Book" w:cs="Franklin Gothic Book" w:eastAsia="Franklin Gothic Book" w:hAnsi="Franklin Gothic Book"/>
          <w:sz w:val="24"/>
          <w:szCs w:val="24"/>
          <w:color w:val="auto"/>
        </w:rPr>
        <w:t>Congratulations to the following students who received a PRIDE Award at assembly on 24 May 2019.</w:t>
      </w:r>
    </w:p>
    <w:p>
      <w:pPr>
        <w:spacing w:after="0" w:line="200" w:lineRule="exact"/>
        <w:rPr>
          <w:sz w:val="20"/>
          <w:szCs w:val="20"/>
          <w:color w:val="auto"/>
        </w:rPr>
      </w:pPr>
    </w:p>
    <w:p>
      <w:pPr>
        <w:spacing w:after="0" w:line="38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PARTICIPATION </w:t>
      </w:r>
      <w:r>
        <w:rPr>
          <w:rFonts w:ascii="Franklin Gothic Book" w:cs="Franklin Gothic Book" w:eastAsia="Franklin Gothic Book" w:hAnsi="Franklin Gothic Book"/>
          <w:sz w:val="24"/>
          <w:szCs w:val="24"/>
          <w:color w:val="000000"/>
        </w:rPr>
        <w:t>– becoming involved, “having a go” and cooperating with others</w:t>
      </w:r>
    </w:p>
    <w:p>
      <w:pPr>
        <w:spacing w:after="0" w:line="66" w:lineRule="exact"/>
        <w:rPr>
          <w:sz w:val="20"/>
          <w:szCs w:val="20"/>
          <w:color w:val="auto"/>
        </w:rPr>
      </w:pPr>
    </w:p>
    <w:tbl>
      <w:tblPr>
        <w:tblLayout w:type="fixed"/>
        <w:tblInd w:w="40" w:type="dxa"/>
        <w:tblCellMar>
          <w:top w:w="0" w:type="dxa"/>
          <w:left w:w="0" w:type="dxa"/>
          <w:bottom w:w="0" w:type="dxa"/>
          <w:right w:w="0" w:type="dxa"/>
        </w:tblCellMar>
      </w:tblPr>
      <w:tr>
        <w:trPr>
          <w:trHeight w:val="272"/>
        </w:trPr>
        <w:tc>
          <w:tcPr>
            <w:tcW w:w="190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Naeva - 2MO</w:t>
            </w:r>
          </w:p>
        </w:tc>
        <w:tc>
          <w:tcPr>
            <w:tcW w:w="2320" w:type="dxa"/>
            <w:vAlign w:val="bottom"/>
          </w:tcPr>
          <w:p>
            <w:pPr>
              <w:ind w:left="420"/>
              <w:spacing w:after="0"/>
              <w:rPr>
                <w:sz w:val="20"/>
                <w:szCs w:val="20"/>
                <w:color w:val="auto"/>
              </w:rPr>
            </w:pPr>
            <w:r>
              <w:rPr>
                <w:rFonts w:ascii="Franklin Gothic Book" w:cs="Franklin Gothic Book" w:eastAsia="Franklin Gothic Book" w:hAnsi="Franklin Gothic Book"/>
                <w:sz w:val="24"/>
                <w:szCs w:val="24"/>
                <w:color w:val="auto"/>
              </w:rPr>
              <w:t>Alina - KGS</w:t>
            </w:r>
          </w:p>
        </w:tc>
        <w:tc>
          <w:tcPr>
            <w:tcW w:w="222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Rishva - 2MO</w:t>
            </w:r>
          </w:p>
        </w:tc>
        <w:tc>
          <w:tcPr>
            <w:tcW w:w="178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w w:val="98"/>
              </w:rPr>
              <w:t>Hannah - KGS</w:t>
            </w:r>
          </w:p>
        </w:tc>
      </w:tr>
      <w:tr>
        <w:trPr>
          <w:trHeight w:val="341"/>
        </w:trPr>
        <w:tc>
          <w:tcPr>
            <w:tcW w:w="190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Blossom - 2RC</w:t>
            </w:r>
          </w:p>
        </w:tc>
        <w:tc>
          <w:tcPr>
            <w:tcW w:w="2320" w:type="dxa"/>
            <w:vAlign w:val="bottom"/>
          </w:tcPr>
          <w:p>
            <w:pPr>
              <w:ind w:left="420"/>
              <w:spacing w:after="0"/>
              <w:rPr>
                <w:sz w:val="20"/>
                <w:szCs w:val="20"/>
                <w:color w:val="auto"/>
              </w:rPr>
            </w:pPr>
            <w:r>
              <w:rPr>
                <w:rFonts w:ascii="Franklin Gothic Book" w:cs="Franklin Gothic Book" w:eastAsia="Franklin Gothic Book" w:hAnsi="Franklin Gothic Book"/>
                <w:sz w:val="24"/>
                <w:szCs w:val="24"/>
                <w:color w:val="auto"/>
              </w:rPr>
              <w:t>Joanna - 1DE</w:t>
            </w:r>
          </w:p>
        </w:tc>
        <w:tc>
          <w:tcPr>
            <w:tcW w:w="2220" w:type="dxa"/>
            <w:vAlign w:val="bottom"/>
          </w:tcPr>
          <w:p>
            <w:pPr>
              <w:spacing w:after="0"/>
              <w:rPr>
                <w:sz w:val="24"/>
                <w:szCs w:val="24"/>
                <w:color w:val="auto"/>
              </w:rPr>
            </w:pPr>
          </w:p>
        </w:tc>
        <w:tc>
          <w:tcPr>
            <w:tcW w:w="1780" w:type="dxa"/>
            <w:vAlign w:val="bottom"/>
          </w:tcPr>
          <w:p>
            <w:pPr>
              <w:spacing w:after="0"/>
              <w:rPr>
                <w:sz w:val="24"/>
                <w:szCs w:val="24"/>
                <w:color w:val="auto"/>
              </w:rPr>
            </w:pPr>
          </w:p>
        </w:tc>
      </w:tr>
      <w:tr>
        <w:trPr>
          <w:trHeight w:val="679"/>
        </w:trPr>
        <w:tc>
          <w:tcPr>
            <w:tcW w:w="6440" w:type="dxa"/>
            <w:vAlign w:val="bottom"/>
            <w:gridSpan w:val="3"/>
          </w:tcPr>
          <w:p>
            <w:pPr>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RESPECT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having respect for self, others and their property</w:t>
            </w:r>
          </w:p>
        </w:tc>
        <w:tc>
          <w:tcPr>
            <w:tcW w:w="1780" w:type="dxa"/>
            <w:vAlign w:val="bottom"/>
          </w:tcPr>
          <w:p>
            <w:pPr>
              <w:spacing w:after="0"/>
              <w:rPr>
                <w:sz w:val="24"/>
                <w:szCs w:val="24"/>
                <w:color w:val="auto"/>
              </w:rPr>
            </w:pPr>
          </w:p>
        </w:tc>
      </w:tr>
      <w:tr>
        <w:trPr>
          <w:trHeight w:val="341"/>
        </w:trPr>
        <w:tc>
          <w:tcPr>
            <w:tcW w:w="1900" w:type="dxa"/>
            <w:vAlign w:val="bottom"/>
          </w:tcPr>
          <w:p>
            <w:pPr>
              <w:spacing w:after="0"/>
              <w:rPr>
                <w:sz w:val="20"/>
                <w:szCs w:val="20"/>
                <w:color w:val="auto"/>
              </w:rPr>
            </w:pPr>
            <w:r>
              <w:rPr>
                <w:rFonts w:ascii="Franklin Gothic Book" w:cs="Franklin Gothic Book" w:eastAsia="Franklin Gothic Book" w:hAnsi="Franklin Gothic Book"/>
                <w:sz w:val="24"/>
                <w:szCs w:val="24"/>
                <w:color w:val="auto"/>
              </w:rPr>
              <w:t>Adam - 2RC</w:t>
            </w:r>
          </w:p>
        </w:tc>
        <w:tc>
          <w:tcPr>
            <w:tcW w:w="2320" w:type="dxa"/>
            <w:vAlign w:val="bottom"/>
          </w:tcPr>
          <w:p>
            <w:pPr>
              <w:ind w:left="420"/>
              <w:spacing w:after="0"/>
              <w:rPr>
                <w:sz w:val="20"/>
                <w:szCs w:val="20"/>
                <w:color w:val="auto"/>
              </w:rPr>
            </w:pPr>
            <w:r>
              <w:rPr>
                <w:rFonts w:ascii="Franklin Gothic Book" w:cs="Franklin Gothic Book" w:eastAsia="Franklin Gothic Book" w:hAnsi="Franklin Gothic Book"/>
                <w:sz w:val="24"/>
                <w:szCs w:val="24"/>
                <w:color w:val="auto"/>
              </w:rPr>
              <w:t>Tristram - 2MO</w:t>
            </w:r>
          </w:p>
        </w:tc>
        <w:tc>
          <w:tcPr>
            <w:tcW w:w="2220" w:type="dxa"/>
            <w:vAlign w:val="bottom"/>
          </w:tcPr>
          <w:p>
            <w:pPr>
              <w:ind w:left="380"/>
              <w:spacing w:after="0"/>
              <w:rPr>
                <w:sz w:val="20"/>
                <w:szCs w:val="20"/>
                <w:color w:val="auto"/>
              </w:rPr>
            </w:pPr>
            <w:r>
              <w:rPr>
                <w:rFonts w:ascii="Franklin Gothic Book" w:cs="Franklin Gothic Book" w:eastAsia="Franklin Gothic Book" w:hAnsi="Franklin Gothic Book"/>
                <w:sz w:val="24"/>
                <w:szCs w:val="24"/>
                <w:color w:val="auto"/>
              </w:rPr>
              <w:t>Seanna - 2RC</w:t>
            </w:r>
          </w:p>
        </w:tc>
        <w:tc>
          <w:tcPr>
            <w:tcW w:w="1780" w:type="dxa"/>
            <w:vAlign w:val="bottom"/>
          </w:tcPr>
          <w:p>
            <w:pPr>
              <w:ind w:left="360"/>
              <w:spacing w:after="0"/>
              <w:rPr>
                <w:sz w:val="20"/>
                <w:szCs w:val="20"/>
                <w:color w:val="auto"/>
              </w:rPr>
            </w:pPr>
            <w:r>
              <w:rPr>
                <w:rFonts w:ascii="Franklin Gothic Book" w:cs="Franklin Gothic Book" w:eastAsia="Franklin Gothic Book" w:hAnsi="Franklin Gothic Book"/>
                <w:sz w:val="24"/>
                <w:szCs w:val="24"/>
                <w:color w:val="auto"/>
                <w:w w:val="99"/>
              </w:rPr>
              <w:t>Hannah - 1DE</w:t>
            </w:r>
          </w:p>
        </w:tc>
      </w:tr>
    </w:tbl>
    <w:p>
      <w:pPr>
        <w:spacing w:after="0" w:line="200" w:lineRule="exact"/>
        <w:rPr>
          <w:sz w:val="20"/>
          <w:szCs w:val="20"/>
          <w:color w:val="auto"/>
        </w:rPr>
      </w:pPr>
    </w:p>
    <w:p>
      <w:pPr>
        <w:spacing w:after="0" w:line="209"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INTEGRITY </w:t>
      </w:r>
      <w:r>
        <w:rPr>
          <w:rFonts w:ascii="Franklin Gothic Book" w:cs="Franklin Gothic Book" w:eastAsia="Franklin Gothic Book" w:hAnsi="Franklin Gothic Book"/>
          <w:sz w:val="24"/>
          <w:szCs w:val="24"/>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honest, fair, responsible and loyal</w:t>
      </w:r>
    </w:p>
    <w:p>
      <w:pPr>
        <w:spacing w:after="0" w:line="6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color w:val="auto"/>
        </w:rPr>
        <w:t>Naeva - 2MO</w:t>
      </w:r>
    </w:p>
    <w:p>
      <w:pPr>
        <w:spacing w:after="0" w:line="200" w:lineRule="exact"/>
        <w:rPr>
          <w:sz w:val="20"/>
          <w:szCs w:val="20"/>
          <w:color w:val="auto"/>
        </w:rPr>
      </w:pPr>
    </w:p>
    <w:p>
      <w:pPr>
        <w:spacing w:after="0" w:line="210"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DETERMINATION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being persistent and resilient</w:t>
      </w:r>
    </w:p>
    <w:p>
      <w:pPr>
        <w:spacing w:after="0" w:line="66" w:lineRule="exact"/>
        <w:rPr>
          <w:sz w:val="20"/>
          <w:szCs w:val="20"/>
          <w:color w:val="auto"/>
        </w:rPr>
      </w:pPr>
    </w:p>
    <w:p>
      <w:pPr>
        <w:ind w:left="40"/>
        <w:spacing w:after="0"/>
        <w:tabs>
          <w:tab w:leader="none" w:pos="2340" w:val="left"/>
          <w:tab w:leader="none" w:pos="4620" w:val="left"/>
        </w:tabs>
        <w:rPr>
          <w:sz w:val="20"/>
          <w:szCs w:val="20"/>
          <w:color w:val="auto"/>
        </w:rPr>
      </w:pPr>
      <w:r>
        <w:rPr>
          <w:rFonts w:ascii="Franklin Gothic Book" w:cs="Franklin Gothic Book" w:eastAsia="Franklin Gothic Book" w:hAnsi="Franklin Gothic Book"/>
          <w:sz w:val="24"/>
          <w:szCs w:val="24"/>
          <w:color w:val="auto"/>
        </w:rPr>
        <w:t>Milla - KKA</w:t>
      </w:r>
      <w:r>
        <w:rPr>
          <w:sz w:val="20"/>
          <w:szCs w:val="20"/>
          <w:color w:val="auto"/>
        </w:rPr>
        <w:tab/>
      </w:r>
      <w:r>
        <w:rPr>
          <w:rFonts w:ascii="Franklin Gothic Book" w:cs="Franklin Gothic Book" w:eastAsia="Franklin Gothic Book" w:hAnsi="Franklin Gothic Book"/>
          <w:sz w:val="24"/>
          <w:szCs w:val="24"/>
          <w:color w:val="auto"/>
        </w:rPr>
        <w:t>Manav - KGS</w:t>
      </w:r>
      <w:r>
        <w:rPr>
          <w:sz w:val="20"/>
          <w:szCs w:val="20"/>
          <w:color w:val="auto"/>
        </w:rPr>
        <w:tab/>
      </w:r>
      <w:r>
        <w:rPr>
          <w:rFonts w:ascii="Franklin Gothic Book" w:cs="Franklin Gothic Book" w:eastAsia="Franklin Gothic Book" w:hAnsi="Franklin Gothic Book"/>
          <w:sz w:val="24"/>
          <w:szCs w:val="24"/>
          <w:color w:val="auto"/>
        </w:rPr>
        <w:t>Olivia - 2RC</w:t>
      </w:r>
    </w:p>
    <w:p>
      <w:pPr>
        <w:spacing w:after="0" w:line="200" w:lineRule="exact"/>
        <w:rPr>
          <w:sz w:val="20"/>
          <w:szCs w:val="20"/>
          <w:color w:val="auto"/>
        </w:rPr>
      </w:pPr>
    </w:p>
    <w:p>
      <w:pPr>
        <w:spacing w:after="0" w:line="218" w:lineRule="exact"/>
        <w:rPr>
          <w:sz w:val="20"/>
          <w:szCs w:val="20"/>
          <w:color w:val="auto"/>
        </w:rPr>
      </w:pPr>
    </w:p>
    <w:p>
      <w:pPr>
        <w:ind w:left="40" w:right="2180"/>
        <w:spacing w:after="0" w:line="293" w:lineRule="auto"/>
        <w:rPr>
          <w:sz w:val="20"/>
          <w:szCs w:val="20"/>
          <w:color w:val="auto"/>
        </w:rPr>
      </w:pPr>
      <w:r>
        <w:rPr>
          <w:rFonts w:ascii="Franklin Gothic Book" w:cs="Franklin Gothic Book" w:eastAsia="Franklin Gothic Book" w:hAnsi="Franklin Gothic Book"/>
          <w:sz w:val="24"/>
          <w:szCs w:val="24"/>
          <w:b w:val="1"/>
          <w:bCs w:val="1"/>
          <w:i w:val="1"/>
          <w:iCs w:val="1"/>
          <w:color w:val="0070C0"/>
        </w:rPr>
        <w:t xml:space="preserve">EMPATHY </w:t>
      </w:r>
      <w:r>
        <w:rPr>
          <w:rFonts w:ascii="Franklin Gothic Book" w:cs="Franklin Gothic Book" w:eastAsia="Franklin Gothic Book" w:hAnsi="Franklin Gothic Book"/>
          <w:sz w:val="24"/>
          <w:szCs w:val="24"/>
          <w:b w:val="1"/>
          <w:bCs w:val="1"/>
          <w:color w:val="000000"/>
        </w:rPr>
        <w:t>-</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understanding and supporting others regardless of our differences</w:t>
      </w:r>
      <w:r>
        <w:rPr>
          <w:rFonts w:ascii="Franklin Gothic Book" w:cs="Franklin Gothic Book" w:eastAsia="Franklin Gothic Book" w:hAnsi="Franklin Gothic Book"/>
          <w:sz w:val="24"/>
          <w:szCs w:val="24"/>
          <w:b w:val="1"/>
          <w:bCs w:val="1"/>
          <w:i w:val="1"/>
          <w:iCs w:val="1"/>
          <w:color w:val="0070C0"/>
        </w:rPr>
        <w:t xml:space="preserve"> </w:t>
      </w:r>
      <w:r>
        <w:rPr>
          <w:rFonts w:ascii="Franklin Gothic Book" w:cs="Franklin Gothic Book" w:eastAsia="Franklin Gothic Book" w:hAnsi="Franklin Gothic Book"/>
          <w:sz w:val="24"/>
          <w:szCs w:val="24"/>
          <w:color w:val="000000"/>
        </w:rPr>
        <w:t>Toby - KGS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1236980</wp:posOffset>
                </wp:positionV>
                <wp:extent cx="6645275" cy="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50319">
                          <a:solidFill>
                            <a:srgbClr val="4C94B8"/>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499pt,97.4pt" to="521pt,97.4pt" o:allowincell="f" strokecolor="#4C94B8" strokeweight="3.9621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39" w:lineRule="exact"/>
        <w:rPr>
          <w:sz w:val="20"/>
          <w:szCs w:val="20"/>
          <w:color w:val="auto"/>
        </w:rPr>
      </w:pPr>
    </w:p>
    <w:p>
      <w:pPr>
        <w:ind w:left="60"/>
        <w:spacing w:after="0"/>
        <w:rPr>
          <w:sz w:val="20"/>
          <w:szCs w:val="20"/>
          <w:color w:val="auto"/>
        </w:rPr>
      </w:pPr>
      <w:r>
        <w:rPr>
          <w:rFonts w:ascii="Franklin Gothic Book" w:cs="Franklin Gothic Book" w:eastAsia="Franklin Gothic Book" w:hAnsi="Franklin Gothic Book"/>
          <w:sz w:val="28"/>
          <w:szCs w:val="28"/>
          <w:b w:val="1"/>
          <w:bCs w:val="1"/>
          <w:color w:val="0070C0"/>
        </w:rPr>
        <w:t>PBL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153670</wp:posOffset>
            </wp:positionV>
            <wp:extent cx="6644005" cy="395986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6644005" cy="3959860"/>
                    </a:xfrm>
                    <a:prstGeom prst="rect">
                      <a:avLst/>
                    </a:prstGeom>
                    <a:noFill/>
                  </pic:spPr>
                </pic:pic>
              </a:graphicData>
            </a:graphic>
          </wp:anchor>
        </w:drawing>
      </w:r>
    </w:p>
    <w:p>
      <w:pPr>
        <w:sectPr>
          <w:pgSz w:w="11900" w:h="16838" w:orient="portrait"/>
          <w:cols w:equalWidth="0" w:num="1">
            <w:col w:w="10120"/>
          </w:cols>
          <w:pgMar w:left="780" w:top="224" w:right="10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8" w:lineRule="exact"/>
        <w:rPr>
          <w:sz w:val="20"/>
          <w:szCs w:val="20"/>
          <w:color w:val="auto"/>
        </w:rPr>
      </w:pPr>
    </w:p>
    <w:p>
      <w:pPr>
        <w:jc w:val="center"/>
        <w:ind w:right="-21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120"/>
          </w:cols>
          <w:pgMar w:left="780" w:top="224" w:right="100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9" o:spid="_x0000_s1034"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40"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7"/>
          <w:szCs w:val="27"/>
          <w:b w:val="1"/>
          <w:bCs w:val="1"/>
          <w:color w:val="006699"/>
        </w:rPr>
        <w:t>DEFENCE NEWS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127635</wp:posOffset>
            </wp:positionV>
            <wp:extent cx="6644005" cy="96761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extLst>
                    </a:blip>
                    <a:srcRect/>
                    <a:stretch>
                      <a:fillRect/>
                    </a:stretch>
                  </pic:blipFill>
                  <pic:spPr bwMode="auto">
                    <a:xfrm>
                      <a:off x="0" y="0"/>
                      <a:ext cx="6644005" cy="9676130"/>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1" o:spid="_x0000_s1036"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40"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7"/>
          <w:szCs w:val="27"/>
          <w:b w:val="1"/>
          <w:bCs w:val="1"/>
          <w:color w:val="006699"/>
        </w:rPr>
        <w:t>DEFENCE NEWS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9512300</wp:posOffset>
                </wp:positionV>
                <wp:extent cx="6642735" cy="29083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12" o:spid="_x0000_s1037" style="position:absolute;margin-left:-2.6499pt;margin-top:749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5080</wp:posOffset>
            </wp:positionH>
            <wp:positionV relativeFrom="paragraph">
              <wp:posOffset>142875</wp:posOffset>
            </wp:positionV>
            <wp:extent cx="6534150" cy="744029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6534150" cy="744029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0"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ind w:left="5"/>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-28575</wp:posOffset>
                </wp:positionH>
                <wp:positionV relativeFrom="paragraph">
                  <wp:posOffset>63500</wp:posOffset>
                </wp:positionV>
                <wp:extent cx="6638290" cy="9779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290" cy="97790"/>
                        </a:xfrm>
                        <a:prstGeom prst="rect">
                          <a:avLst/>
                        </a:prstGeom>
                        <a:solidFill>
                          <a:srgbClr val="4C94B8"/>
                        </a:solidFill>
                      </wps:spPr>
                      <wps:bodyPr/>
                    </wps:wsp>
                  </a:graphicData>
                </a:graphic>
              </wp:anchor>
            </w:drawing>
          </mc:Choice>
          <mc:Fallback>
            <w:pict>
              <v:rect id="Shape 14" o:spid="_x0000_s1039" style="position:absolute;margin-left:-2.2499pt;margin-top:5pt;width:522.7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20"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8"/>
          <w:szCs w:val="28"/>
          <w:b w:val="1"/>
          <w:bCs w:val="1"/>
          <w:color w:val="0070C0"/>
        </w:rPr>
        <w:t>UPCOMING EVENTS</w:t>
      </w:r>
    </w:p>
    <w:p>
      <w:pPr>
        <w:spacing w:after="0" w:line="77"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b w:val="1"/>
          <w:bCs w:val="1"/>
          <w:color w:val="0070C0"/>
        </w:rPr>
        <w:t>Year 3/4 Day Camp</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Friday 14 June 2019</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Location: Birrigai</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b w:val="1"/>
          <w:bCs w:val="1"/>
          <w:color w:val="0070C0"/>
        </w:rPr>
        <w:t>Preschool (beginning) - School Photos</w:t>
      </w:r>
    </w:p>
    <w:p>
      <w:pPr>
        <w:spacing w:after="0" w:line="66"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Monday 17 June 2019</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b w:val="1"/>
          <w:bCs w:val="1"/>
          <w:color w:val="0070C0"/>
        </w:rPr>
        <w:t>Whole School Photos (including end of week Preschool)</w:t>
      </w:r>
    </w:p>
    <w:p>
      <w:pPr>
        <w:spacing w:after="0" w:line="66"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Thursday 20 June 2019</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b w:val="1"/>
          <w:bCs w:val="1"/>
          <w:color w:val="0070C0"/>
        </w:rPr>
        <w:t>Preschool Hatching Chicks Program</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Monday 24 June 2019</w:t>
      </w:r>
    </w:p>
    <w:p>
      <w:pPr>
        <w:spacing w:after="0" w:line="66"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Location: Palmerston Preschool</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b w:val="1"/>
          <w:bCs w:val="1"/>
          <w:color w:val="0070C0"/>
        </w:rPr>
        <w:t>Kindergarten Health Checks</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Wednesday 26 June &amp; Thursday 27 June 2019</w:t>
      </w:r>
    </w:p>
    <w:p>
      <w:pPr>
        <w:spacing w:after="0" w:line="66"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Location: PDPS</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b w:val="1"/>
          <w:bCs w:val="1"/>
          <w:color w:val="0070C0"/>
        </w:rPr>
        <w:t>Year 2 Theatre Excursion</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 xml:space="preserve">Date: </w:t>
      </w:r>
      <w:r>
        <w:rPr>
          <w:rFonts w:ascii="Franklin Gothic Book" w:cs="Franklin Gothic Book" w:eastAsia="Franklin Gothic Book" w:hAnsi="Franklin Gothic Book"/>
          <w:sz w:val="24"/>
          <w:szCs w:val="24"/>
          <w:b w:val="1"/>
          <w:bCs w:val="1"/>
          <w:color w:val="auto"/>
        </w:rPr>
        <w:t>Thursday 4 July 2019</w:t>
      </w:r>
    </w:p>
    <w:p>
      <w:pPr>
        <w:spacing w:after="0" w:line="69" w:lineRule="exact"/>
        <w:rPr>
          <w:sz w:val="20"/>
          <w:szCs w:val="20"/>
          <w:color w:val="auto"/>
        </w:rPr>
      </w:pPr>
    </w:p>
    <w:p>
      <w:pPr>
        <w:ind w:left="205"/>
        <w:spacing w:after="0"/>
        <w:rPr>
          <w:sz w:val="20"/>
          <w:szCs w:val="20"/>
          <w:color w:val="auto"/>
        </w:rPr>
      </w:pPr>
      <w:r>
        <w:rPr>
          <w:rFonts w:ascii="Franklin Gothic Book" w:cs="Franklin Gothic Book" w:eastAsia="Franklin Gothic Book" w:hAnsi="Franklin Gothic Book"/>
          <w:sz w:val="24"/>
          <w:szCs w:val="24"/>
          <w:color w:val="auto"/>
        </w:rPr>
        <w:t>Location: Canberra Theatre</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-82550</wp:posOffset>
            </wp:positionH>
            <wp:positionV relativeFrom="paragraph">
              <wp:posOffset>242570</wp:posOffset>
            </wp:positionV>
            <wp:extent cx="6645910" cy="197294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extLst>
                    </a:blip>
                    <a:srcRect/>
                    <a:stretch>
                      <a:fillRect/>
                    </a:stretch>
                  </pic:blipFill>
                  <pic:spPr bwMode="auto">
                    <a:xfrm>
                      <a:off x="0" y="0"/>
                      <a:ext cx="6645910" cy="1972945"/>
                    </a:xfrm>
                    <a:prstGeom prst="rect">
                      <a:avLst/>
                    </a:prstGeom>
                    <a:noFill/>
                  </pic:spPr>
                </pic:pic>
              </a:graphicData>
            </a:graphic>
          </wp:anchor>
        </w:drawing>
      </w:r>
    </w:p>
    <w:p>
      <w:pPr>
        <w:spacing w:after="0" w:line="200" w:lineRule="exact"/>
        <w:rPr>
          <w:sz w:val="20"/>
          <w:szCs w:val="20"/>
          <w:color w:val="auto"/>
        </w:rPr>
      </w:pPr>
    </w:p>
    <w:p>
      <w:pPr>
        <w:spacing w:after="0" w:line="331" w:lineRule="exact"/>
        <w:rPr>
          <w:sz w:val="20"/>
          <w:szCs w:val="20"/>
          <w:color w:val="auto"/>
        </w:rPr>
      </w:pPr>
    </w:p>
    <w:p>
      <w:pPr>
        <w:ind w:left="5"/>
        <w:spacing w:after="0"/>
        <w:rPr>
          <w:sz w:val="20"/>
          <w:szCs w:val="20"/>
          <w:color w:val="auto"/>
        </w:rPr>
      </w:pPr>
      <w:r>
        <w:rPr>
          <w:rFonts w:ascii="Franklin Gothic Book" w:cs="Franklin Gothic Book" w:eastAsia="Franklin Gothic Book" w:hAnsi="Franklin Gothic Book"/>
          <w:sz w:val="22"/>
          <w:szCs w:val="22"/>
          <w:b w:val="1"/>
          <w:bCs w:val="1"/>
          <w:color w:val="auto"/>
        </w:rPr>
        <w:t>Protect yourself and your family from the flu</w:t>
      </w:r>
    </w:p>
    <w:p>
      <w:pPr>
        <w:spacing w:after="0" w:line="298" w:lineRule="exact"/>
        <w:rPr>
          <w:sz w:val="20"/>
          <w:szCs w:val="20"/>
          <w:color w:val="auto"/>
        </w:rPr>
      </w:pPr>
    </w:p>
    <w:p>
      <w:pPr>
        <w:ind w:left="5" w:right="2746"/>
        <w:spacing w:after="0"/>
        <w:rPr>
          <w:sz w:val="20"/>
          <w:szCs w:val="20"/>
          <w:color w:val="auto"/>
        </w:rPr>
      </w:pPr>
      <w:r>
        <w:rPr>
          <w:rFonts w:ascii="Franklin Gothic Book" w:cs="Franklin Gothic Book" w:eastAsia="Franklin Gothic Book" w:hAnsi="Franklin Gothic Book"/>
          <w:sz w:val="22"/>
          <w:szCs w:val="22"/>
          <w:color w:val="auto"/>
        </w:rPr>
        <w:t>Getting vaccinated is the best way to prevent your family getting the flu this winter. The flu vaccine can save a child’s life.</w:t>
      </w:r>
    </w:p>
    <w:p>
      <w:pPr>
        <w:spacing w:after="0" w:line="135" w:lineRule="exact"/>
        <w:rPr>
          <w:sz w:val="20"/>
          <w:szCs w:val="20"/>
          <w:color w:val="auto"/>
        </w:rPr>
      </w:pPr>
    </w:p>
    <w:p>
      <w:pPr>
        <w:ind w:left="5" w:right="3186"/>
        <w:spacing w:after="0" w:line="302" w:lineRule="auto"/>
        <w:rPr>
          <w:sz w:val="20"/>
          <w:szCs w:val="20"/>
          <w:color w:val="auto"/>
        </w:rPr>
      </w:pPr>
      <w:r>
        <w:rPr>
          <w:rFonts w:ascii="Franklin Gothic Book" w:cs="Franklin Gothic Book" w:eastAsia="Franklin Gothic Book" w:hAnsi="Franklin Gothic Book"/>
          <w:sz w:val="21"/>
          <w:szCs w:val="21"/>
          <w:color w:val="auto"/>
        </w:rPr>
        <w:t>The vaccine is safe, and everyone 6 months of age and over, including pregnant women and young children, should get the vaccination.</w:t>
      </w:r>
    </w:p>
    <w:p>
      <w:pPr>
        <w:spacing w:after="0" w:line="114" w:lineRule="exact"/>
        <w:rPr>
          <w:sz w:val="20"/>
          <w:szCs w:val="20"/>
          <w:color w:val="auto"/>
        </w:rPr>
      </w:pPr>
    </w:p>
    <w:p>
      <w:pPr>
        <w:jc w:val="both"/>
        <w:ind w:left="5" w:right="2526"/>
        <w:spacing w:after="0" w:line="239" w:lineRule="auto"/>
        <w:rPr>
          <w:sz w:val="20"/>
          <w:szCs w:val="20"/>
          <w:color w:val="auto"/>
        </w:rPr>
      </w:pPr>
      <w:r>
        <w:rPr>
          <w:rFonts w:ascii="Franklin Gothic Book" w:cs="Franklin Gothic Book" w:eastAsia="Franklin Gothic Book" w:hAnsi="Franklin Gothic Book"/>
          <w:sz w:val="22"/>
          <w:szCs w:val="22"/>
          <w:color w:val="auto"/>
        </w:rPr>
        <w:t>Children are more likely to contract the flu, spread it around, and are at a higher risk of serious complications if they get sick. The flu is highly contagious and is spread easily through childcare centres and schools.</w:t>
      </w:r>
    </w:p>
    <w:p>
      <w:pPr>
        <w:spacing w:after="0" w:line="124" w:lineRule="exact"/>
        <w:rPr>
          <w:sz w:val="20"/>
          <w:szCs w:val="20"/>
          <w:color w:val="auto"/>
        </w:rPr>
      </w:pPr>
    </w:p>
    <w:p>
      <w:pPr>
        <w:ind w:left="5"/>
        <w:spacing w:after="0"/>
        <w:rPr>
          <w:sz w:val="20"/>
          <w:szCs w:val="20"/>
          <w:color w:val="auto"/>
        </w:rPr>
      </w:pPr>
      <w:r>
        <w:rPr>
          <w:rFonts w:ascii="Franklin Gothic Book" w:cs="Franklin Gothic Book" w:eastAsia="Franklin Gothic Book" w:hAnsi="Franklin Gothic Book"/>
          <w:sz w:val="22"/>
          <w:szCs w:val="22"/>
          <w:color w:val="auto"/>
        </w:rPr>
        <w:t>The flu vaccine is free in the ACT for:</w:t>
      </w:r>
    </w:p>
    <w:p>
      <w:pPr>
        <w:spacing w:after="0" w:line="358" w:lineRule="exact"/>
        <w:rPr>
          <w:sz w:val="20"/>
          <w:szCs w:val="20"/>
          <w:color w:val="auto"/>
        </w:rPr>
      </w:pPr>
    </w:p>
    <w:p>
      <w:pPr>
        <w:ind w:left="565" w:hanging="565"/>
        <w:spacing w:after="0"/>
        <w:tabs>
          <w:tab w:leader="none" w:pos="565" w:val="left"/>
        </w:tabs>
        <w:numPr>
          <w:ilvl w:val="0"/>
          <w:numId w:val="2"/>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children aged 6 months to under 5 years</w:t>
      </w:r>
    </w:p>
    <w:p>
      <w:pPr>
        <w:spacing w:after="0" w:line="168" w:lineRule="exact"/>
        <w:rPr>
          <w:rFonts w:ascii="Symbol" w:cs="Symbol" w:eastAsia="Symbol" w:hAnsi="Symbol"/>
          <w:sz w:val="20"/>
          <w:szCs w:val="20"/>
          <w:color w:val="323232"/>
        </w:rPr>
      </w:pPr>
    </w:p>
    <w:p>
      <w:pPr>
        <w:ind w:left="565" w:hanging="565"/>
        <w:spacing w:after="0"/>
        <w:tabs>
          <w:tab w:leader="none" w:pos="565" w:val="left"/>
        </w:tabs>
        <w:numPr>
          <w:ilvl w:val="0"/>
          <w:numId w:val="2"/>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pregnant women</w:t>
      </w:r>
    </w:p>
    <w:p>
      <w:pPr>
        <w:spacing w:after="0" w:line="165" w:lineRule="exact"/>
        <w:rPr>
          <w:rFonts w:ascii="Symbol" w:cs="Symbol" w:eastAsia="Symbol" w:hAnsi="Symbol"/>
          <w:sz w:val="20"/>
          <w:szCs w:val="20"/>
          <w:color w:val="323232"/>
        </w:rPr>
      </w:pPr>
    </w:p>
    <w:p>
      <w:pPr>
        <w:ind w:left="565" w:hanging="565"/>
        <w:spacing w:after="0"/>
        <w:tabs>
          <w:tab w:leader="none" w:pos="565" w:val="left"/>
        </w:tabs>
        <w:numPr>
          <w:ilvl w:val="0"/>
          <w:numId w:val="2"/>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people 65 years of age and older</w:t>
      </w:r>
    </w:p>
    <w:p>
      <w:pPr>
        <w:spacing w:after="0" w:line="168" w:lineRule="exact"/>
        <w:rPr>
          <w:rFonts w:ascii="Symbol" w:cs="Symbol" w:eastAsia="Symbol" w:hAnsi="Symbol"/>
          <w:sz w:val="20"/>
          <w:szCs w:val="20"/>
          <w:color w:val="323232"/>
        </w:rPr>
      </w:pPr>
    </w:p>
    <w:p>
      <w:pPr>
        <w:ind w:left="565" w:hanging="565"/>
        <w:spacing w:after="0"/>
        <w:tabs>
          <w:tab w:leader="none" w:pos="565" w:val="left"/>
        </w:tabs>
        <w:numPr>
          <w:ilvl w:val="0"/>
          <w:numId w:val="2"/>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all Aboriginal and Torres Strait Islander people aged 6 months and older, and</w:t>
      </w:r>
    </w:p>
    <w:p>
      <w:pPr>
        <w:spacing w:after="0" w:line="143" w:lineRule="exact"/>
        <w:rPr>
          <w:rFonts w:ascii="Symbol" w:cs="Symbol" w:eastAsia="Symbol" w:hAnsi="Symbol"/>
          <w:sz w:val="20"/>
          <w:szCs w:val="20"/>
          <w:color w:val="323232"/>
        </w:rPr>
      </w:pPr>
    </w:p>
    <w:p>
      <w:pPr>
        <w:ind w:left="565" w:right="266" w:hanging="565"/>
        <w:spacing w:after="0" w:line="259" w:lineRule="auto"/>
        <w:tabs>
          <w:tab w:leader="none" w:pos="565" w:val="left"/>
        </w:tabs>
        <w:numPr>
          <w:ilvl w:val="0"/>
          <w:numId w:val="2"/>
        </w:numPr>
        <w:rPr>
          <w:rFonts w:ascii="Symbol" w:cs="Symbol" w:eastAsia="Symbol" w:hAnsi="Symbol"/>
          <w:sz w:val="20"/>
          <w:szCs w:val="20"/>
          <w:color w:val="323232"/>
        </w:rPr>
      </w:pPr>
      <w:r>
        <w:rPr>
          <w:rFonts w:ascii="Franklin Gothic Book" w:cs="Franklin Gothic Book" w:eastAsia="Franklin Gothic Book" w:hAnsi="Franklin Gothic Book"/>
          <w:sz w:val="22"/>
          <w:szCs w:val="22"/>
          <w:color w:val="323232"/>
        </w:rPr>
        <w:t>people aged 6 months and older with some medical conditions such as severe asthma, heart or lung disease, diabetes or weakened immune systems.</w:t>
      </w:r>
    </w:p>
    <w:p>
      <w:pPr>
        <w:spacing w:after="0" w:line="101" w:lineRule="exact"/>
        <w:rPr>
          <w:sz w:val="20"/>
          <w:szCs w:val="20"/>
          <w:color w:val="auto"/>
        </w:rPr>
      </w:pPr>
    </w:p>
    <w:p>
      <w:pPr>
        <w:ind w:left="5"/>
        <w:spacing w:after="0"/>
        <w:rPr>
          <w:sz w:val="20"/>
          <w:szCs w:val="20"/>
          <w:color w:val="auto"/>
        </w:rPr>
      </w:pPr>
      <w:r>
        <w:rPr>
          <w:rFonts w:ascii="Franklin Gothic Book" w:cs="Franklin Gothic Book" w:eastAsia="Franklin Gothic Book" w:hAnsi="Franklin Gothic Book"/>
          <w:sz w:val="22"/>
          <w:szCs w:val="22"/>
          <w:b w:val="1"/>
          <w:bCs w:val="1"/>
          <w:color w:val="auto"/>
        </w:rPr>
        <w:t>Where to get your flu vaccination</w:t>
      </w:r>
    </w:p>
    <w:p>
      <w:pPr>
        <w:spacing w:after="0" w:line="166" w:lineRule="exact"/>
        <w:rPr>
          <w:sz w:val="20"/>
          <w:szCs w:val="20"/>
          <w:color w:val="auto"/>
        </w:rPr>
      </w:pPr>
    </w:p>
    <w:p>
      <w:pPr>
        <w:ind w:left="5"/>
        <w:spacing w:after="0"/>
        <w:rPr>
          <w:sz w:val="20"/>
          <w:szCs w:val="20"/>
          <w:color w:val="auto"/>
        </w:rPr>
      </w:pPr>
      <w:r>
        <w:rPr>
          <w:rFonts w:ascii="Franklin Gothic Book" w:cs="Franklin Gothic Book" w:eastAsia="Franklin Gothic Book" w:hAnsi="Franklin Gothic Book"/>
          <w:sz w:val="22"/>
          <w:szCs w:val="22"/>
          <w:color w:val="323232"/>
        </w:rPr>
        <w:t>Everyone can get a flu vaccine from their GP or immunisation provider.</w:t>
      </w:r>
    </w:p>
    <w:p>
      <w:pPr>
        <w:spacing w:after="0" w:line="48" w:lineRule="exact"/>
        <w:rPr>
          <w:sz w:val="20"/>
          <w:szCs w:val="20"/>
          <w:color w:val="auto"/>
        </w:rPr>
      </w:pPr>
    </w:p>
    <w:p>
      <w:pPr>
        <w:ind w:left="5"/>
        <w:spacing w:after="0"/>
        <w:rPr>
          <w:sz w:val="20"/>
          <w:szCs w:val="20"/>
          <w:color w:val="auto"/>
        </w:rPr>
      </w:pPr>
      <w:r>
        <w:rPr>
          <w:rFonts w:ascii="Franklin Gothic Book" w:cs="Franklin Gothic Book" w:eastAsia="Franklin Gothic Book" w:hAnsi="Franklin Gothic Book"/>
          <w:sz w:val="22"/>
          <w:szCs w:val="22"/>
          <w:color w:val="323232"/>
        </w:rPr>
        <w:t>People over 16 years of age can also get a vaccine at some pharmacies.</w:t>
      </w:r>
    </w:p>
    <w:p>
      <w:pPr>
        <w:spacing w:after="0" w:line="55" w:lineRule="exact"/>
        <w:rPr>
          <w:sz w:val="20"/>
          <w:szCs w:val="20"/>
          <w:color w:val="auto"/>
        </w:rPr>
      </w:pPr>
    </w:p>
    <w:p>
      <w:pPr>
        <w:ind w:left="5" w:right="126"/>
        <w:spacing w:after="0" w:line="277" w:lineRule="auto"/>
        <w:rPr>
          <w:sz w:val="20"/>
          <w:szCs w:val="20"/>
          <w:color w:val="auto"/>
        </w:rPr>
      </w:pPr>
      <w:r>
        <w:rPr>
          <w:rFonts w:ascii="Franklin Gothic Book" w:cs="Franklin Gothic Book" w:eastAsia="Franklin Gothic Book" w:hAnsi="Franklin Gothic Book"/>
          <w:sz w:val="22"/>
          <w:szCs w:val="22"/>
          <w:color w:val="323232"/>
        </w:rPr>
        <w:t>ACT Government Early Childhood Immunisation Clinics provide a free flu vaccination for children aged 6 months to under 5 years. To book an appointment, call Community Health Intake on 02 5124 9977.</w:t>
      </w:r>
    </w:p>
    <w:p>
      <w:pPr>
        <w:spacing w:after="0" w:line="130" w:lineRule="exact"/>
        <w:rPr>
          <w:sz w:val="20"/>
          <w:szCs w:val="20"/>
          <w:color w:val="auto"/>
        </w:rPr>
      </w:pPr>
    </w:p>
    <w:p>
      <w:pPr>
        <w:ind w:left="5"/>
        <w:spacing w:after="0"/>
        <w:rPr>
          <w:sz w:val="20"/>
          <w:szCs w:val="20"/>
          <w:color w:val="auto"/>
        </w:rPr>
      </w:pPr>
      <w:r>
        <w:rPr>
          <w:rFonts w:ascii="Franklin Gothic Book" w:cs="Franklin Gothic Book" w:eastAsia="Franklin Gothic Book" w:hAnsi="Franklin Gothic Book"/>
          <w:sz w:val="22"/>
          <w:szCs w:val="22"/>
          <w:color w:val="auto"/>
        </w:rPr>
        <w:t xml:space="preserve">Learn more about influenza and where to get your vaccination at </w:t>
      </w:r>
      <w:r>
        <w:rPr>
          <w:rFonts w:ascii="Franklin Gothic Book" w:cs="Franklin Gothic Book" w:eastAsia="Franklin Gothic Book" w:hAnsi="Franklin Gothic Book"/>
          <w:sz w:val="22"/>
          <w:szCs w:val="22"/>
          <w:b w:val="1"/>
          <w:bCs w:val="1"/>
          <w:color w:val="auto"/>
        </w:rPr>
        <w:t>health.act.gov.au/flu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-31115</wp:posOffset>
                </wp:positionH>
                <wp:positionV relativeFrom="paragraph">
                  <wp:posOffset>430530</wp:posOffset>
                </wp:positionV>
                <wp:extent cx="6643370" cy="29083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3370" cy="290830"/>
                        </a:xfrm>
                        <a:prstGeom prst="rect">
                          <a:avLst/>
                        </a:prstGeom>
                        <a:solidFill>
                          <a:srgbClr val="99C2D6"/>
                        </a:solidFill>
                      </wps:spPr>
                      <wps:bodyPr/>
                    </wps:wsp>
                  </a:graphicData>
                </a:graphic>
              </wp:anchor>
            </w:drawing>
          </mc:Choice>
          <mc:Fallback>
            <w:pict>
              <v:rect id="Shape 16" o:spid="_x0000_s1041" style="position:absolute;margin-left:-2.4499pt;margin-top:33.9pt;width:523.1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r>
    </w:p>
    <w:p>
      <w:pPr>
        <w:sectPr>
          <w:pgSz w:w="11900" w:h="16838" w:orient="portrait"/>
          <w:cols w:equalWidth="0" w:num="1">
            <w:col w:w="9691"/>
          </w:cols>
          <w:pgMar w:left="775"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337" w:lineRule="exact"/>
        <w:rPr>
          <w:sz w:val="20"/>
          <w:szCs w:val="20"/>
          <w:color w:val="auto"/>
        </w:rPr>
      </w:pPr>
    </w:p>
    <w:p>
      <w:pPr>
        <w:ind w:left="3385"/>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91"/>
          </w:cols>
          <w:pgMar w:left="775"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7" o:spid="_x0000_s1042"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00" w:lineRule="exact"/>
        <w:rPr>
          <w:sz w:val="20"/>
          <w:szCs w:val="20"/>
          <w:color w:val="auto"/>
        </w:rPr>
      </w:pPr>
    </w:p>
    <w:p>
      <w:pPr>
        <w:spacing w:after="0" w:line="312" w:lineRule="exact"/>
        <w:rPr>
          <w:sz w:val="20"/>
          <w:szCs w:val="20"/>
          <w:color w:val="auto"/>
        </w:rPr>
      </w:pPr>
    </w:p>
    <w:p>
      <w:pPr>
        <w:jc w:val="right"/>
        <w:ind w:right="8206"/>
        <w:spacing w:after="0"/>
        <w:rPr>
          <w:sz w:val="20"/>
          <w:szCs w:val="20"/>
          <w:color w:val="auto"/>
        </w:rPr>
      </w:pPr>
      <w:r>
        <w:rPr>
          <w:rFonts w:ascii="Franklin Gothic Book" w:cs="Franklin Gothic Book" w:eastAsia="Franklin Gothic Book" w:hAnsi="Franklin Gothic Book"/>
          <w:sz w:val="28"/>
          <w:szCs w:val="28"/>
          <w:b w:val="1"/>
          <w:bCs w:val="1"/>
          <w:color w:val="0070C0"/>
        </w:rPr>
        <w:t>P&amp;C NEWS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-33655</wp:posOffset>
            </wp:positionH>
            <wp:positionV relativeFrom="paragraph">
              <wp:posOffset>69850</wp:posOffset>
            </wp:positionV>
            <wp:extent cx="6644005" cy="961771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extLst>
                    </a:blip>
                    <a:srcRect/>
                    <a:stretch>
                      <a:fillRect/>
                    </a:stretch>
                  </pic:blipFill>
                  <pic:spPr bwMode="auto">
                    <a:xfrm>
                      <a:off x="0" y="0"/>
                      <a:ext cx="6644005" cy="9617710"/>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-31750</wp:posOffset>
                </wp:positionH>
                <wp:positionV relativeFrom="paragraph">
                  <wp:posOffset>63500</wp:posOffset>
                </wp:positionV>
                <wp:extent cx="6638925" cy="9779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19" o:spid="_x0000_s1044" style="position:absolute;margin-left:-2.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200" w:lineRule="exact"/>
        <w:rPr>
          <w:sz w:val="20"/>
          <w:szCs w:val="20"/>
          <w:color w:val="auto"/>
        </w:rPr>
      </w:pPr>
    </w:p>
    <w:p>
      <w:pPr>
        <w:spacing w:after="0" w:line="312" w:lineRule="exact"/>
        <w:rPr>
          <w:sz w:val="20"/>
          <w:szCs w:val="20"/>
          <w:color w:val="auto"/>
        </w:rPr>
      </w:pPr>
    </w:p>
    <w:p>
      <w:pPr>
        <w:jc w:val="right"/>
        <w:ind w:right="8206"/>
        <w:spacing w:after="0"/>
        <w:rPr>
          <w:sz w:val="20"/>
          <w:szCs w:val="20"/>
          <w:color w:val="auto"/>
        </w:rPr>
      </w:pPr>
      <w:r>
        <w:rPr>
          <w:rFonts w:ascii="Franklin Gothic Book" w:cs="Franklin Gothic Book" w:eastAsia="Franklin Gothic Book" w:hAnsi="Franklin Gothic Book"/>
          <w:sz w:val="28"/>
          <w:szCs w:val="28"/>
          <w:b w:val="1"/>
          <w:bCs w:val="1"/>
          <w:color w:val="0070C0"/>
        </w:rPr>
        <w:t>P&amp;C NEWS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-33655</wp:posOffset>
                </wp:positionH>
                <wp:positionV relativeFrom="paragraph">
                  <wp:posOffset>9396095</wp:posOffset>
                </wp:positionV>
                <wp:extent cx="6642735" cy="29083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20" o:spid="_x0000_s1045" style="position:absolute;margin-left:-2.6499pt;margin-top:739.85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524510</wp:posOffset>
            </wp:positionH>
            <wp:positionV relativeFrom="paragraph">
              <wp:posOffset>45720</wp:posOffset>
            </wp:positionV>
            <wp:extent cx="5476875" cy="78200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a:extLst>
                        <a:ext uri="{28A0092B-C50C-407E-A947-70E740481C1C}"/>
                      </a:extLst>
                    </a:blip>
                    <a:srcRect/>
                    <a:stretch>
                      <a:fillRect/>
                    </a:stretch>
                  </pic:blipFill>
                  <pic:spPr bwMode="auto">
                    <a:xfrm>
                      <a:off x="0" y="0"/>
                      <a:ext cx="5476875" cy="782002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ind w:left="6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5715</wp:posOffset>
            </wp:positionH>
            <wp:positionV relativeFrom="paragraph">
              <wp:posOffset>63500</wp:posOffset>
            </wp:positionV>
            <wp:extent cx="6639560" cy="191135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extLst>
                    </a:blip>
                    <a:srcRect/>
                    <a:stretch>
                      <a:fillRect/>
                    </a:stretch>
                  </pic:blipFill>
                  <pic:spPr bwMode="auto">
                    <a:xfrm>
                      <a:off x="0" y="0"/>
                      <a:ext cx="6639560" cy="191135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6" w:lineRule="exact"/>
        <w:rPr>
          <w:sz w:val="20"/>
          <w:szCs w:val="20"/>
          <w:color w:val="auto"/>
        </w:rPr>
      </w:pPr>
    </w:p>
    <w:p>
      <w:pPr>
        <w:ind w:right="280"/>
        <w:spacing w:after="0" w:line="279" w:lineRule="auto"/>
        <w:rPr>
          <w:sz w:val="20"/>
          <w:szCs w:val="20"/>
          <w:color w:val="auto"/>
        </w:rPr>
      </w:pPr>
      <w:r>
        <w:rPr>
          <w:rFonts w:ascii="Franklin Gothic Book" w:cs="Franklin Gothic Book" w:eastAsia="Franklin Gothic Book" w:hAnsi="Franklin Gothic Book"/>
          <w:sz w:val="22"/>
          <w:szCs w:val="22"/>
          <w:color w:val="auto"/>
        </w:rPr>
        <w:t>With winter upon us, it’s important to remember that Canberra has lots of health options that don’t involve a trip to a hospital emergency department. Many of these are free and available after hours.</w:t>
      </w:r>
    </w:p>
    <w:p>
      <w:pPr>
        <w:spacing w:after="0" w:line="133" w:lineRule="exact"/>
        <w:rPr>
          <w:sz w:val="20"/>
          <w:szCs w:val="20"/>
          <w:color w:val="auto"/>
        </w:rPr>
      </w:pPr>
    </w:p>
    <w:p>
      <w:pPr>
        <w:ind w:right="360"/>
        <w:spacing w:after="0" w:line="279" w:lineRule="auto"/>
        <w:rPr>
          <w:sz w:val="20"/>
          <w:szCs w:val="20"/>
          <w:color w:val="auto"/>
        </w:rPr>
      </w:pPr>
      <w:r>
        <w:rPr>
          <w:rFonts w:ascii="Franklin Gothic Book" w:cs="Franklin Gothic Book" w:eastAsia="Franklin Gothic Book" w:hAnsi="Franklin Gothic Book"/>
          <w:sz w:val="22"/>
          <w:szCs w:val="22"/>
          <w:color w:val="auto"/>
        </w:rPr>
        <w:t>Walk-in Centres provide free, one-off treatment of minor injury and illness, including colds and flu. They’re a great choice for children over 2 years of age – children under 2 should see their GP.</w:t>
      </w:r>
    </w:p>
    <w:p>
      <w:pPr>
        <w:spacing w:after="0" w:line="135" w:lineRule="exact"/>
        <w:rPr>
          <w:sz w:val="20"/>
          <w:szCs w:val="20"/>
          <w:color w:val="auto"/>
        </w:rPr>
      </w:pPr>
    </w:p>
    <w:p>
      <w:pPr>
        <w:spacing w:after="0" w:line="277" w:lineRule="auto"/>
        <w:rPr>
          <w:sz w:val="20"/>
          <w:szCs w:val="20"/>
          <w:color w:val="auto"/>
        </w:rPr>
      </w:pPr>
      <w:r>
        <w:rPr>
          <w:rFonts w:ascii="Franklin Gothic Book" w:cs="Franklin Gothic Book" w:eastAsia="Franklin Gothic Book" w:hAnsi="Franklin Gothic Book"/>
          <w:sz w:val="22"/>
          <w:szCs w:val="22"/>
          <w:color w:val="auto"/>
        </w:rPr>
        <w:t>Walk-in Centres are open from 7.30am to 10pm, every day of the year. They are staffed by highly skilled nurses who can provide you with a sick certificate and in some cases, medication, saving you time and money.</w:t>
      </w:r>
    </w:p>
    <w:p>
      <w:pPr>
        <w:spacing w:after="0" w:line="131"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The service is free and no appointments are necessary.</w:t>
      </w:r>
    </w:p>
    <w:p>
      <w:pPr>
        <w:spacing w:after="0" w:line="168"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Walk-in Centres are located in Tuggeranong, Belconnen and Gungahlin.</w:t>
      </w:r>
    </w:p>
    <w:p>
      <w:pPr>
        <w:spacing w:after="0" w:line="166"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color w:val="auto"/>
        </w:rPr>
        <w:t>To find out more about getting the right health care for your symptoms, visit</w:t>
      </w:r>
    </w:p>
    <w:p>
      <w:pPr>
        <w:spacing w:after="0" w:line="200" w:lineRule="exact"/>
        <w:rPr>
          <w:sz w:val="20"/>
          <w:szCs w:val="20"/>
          <w:color w:val="auto"/>
        </w:rPr>
      </w:pPr>
    </w:p>
    <w:p>
      <w:pPr>
        <w:spacing w:after="0" w:line="386"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2"/>
          <w:szCs w:val="22"/>
          <w:u w:val="single" w:color="auto"/>
          <w:color w:val="0066FF"/>
        </w:rPr>
        <w:t>www.act.gov.au/yourhealthoptions</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3810</wp:posOffset>
                </wp:positionH>
                <wp:positionV relativeFrom="paragraph">
                  <wp:posOffset>5269865</wp:posOffset>
                </wp:positionV>
                <wp:extent cx="6643370" cy="29083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3370" cy="290830"/>
                        </a:xfrm>
                        <a:prstGeom prst="rect">
                          <a:avLst/>
                        </a:prstGeom>
                        <a:solidFill>
                          <a:srgbClr val="99C2D6"/>
                        </a:solidFill>
                      </wps:spPr>
                      <wps:bodyPr/>
                    </wps:wsp>
                  </a:graphicData>
                </a:graphic>
              </wp:anchor>
            </w:drawing>
          </mc:Choice>
          <mc:Fallback>
            <w:pict>
              <v:rect id="Shape 23" o:spid="_x0000_s1048" style="position:absolute;margin-left:0.3pt;margin-top:414.95pt;width:523.1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1490345</wp:posOffset>
            </wp:positionH>
            <wp:positionV relativeFrom="paragraph">
              <wp:posOffset>535305</wp:posOffset>
            </wp:positionV>
            <wp:extent cx="3595370" cy="357124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extLst>
                    </a:blip>
                    <a:srcRect/>
                    <a:stretch>
                      <a:fillRect/>
                    </a:stretch>
                  </pic:blipFill>
                  <pic:spPr bwMode="auto">
                    <a:xfrm>
                      <a:off x="0" y="0"/>
                      <a:ext cx="3595370" cy="3571240"/>
                    </a:xfrm>
                    <a:prstGeom prst="rect">
                      <a:avLst/>
                    </a:prstGeom>
                    <a:noFill/>
                  </pic:spPr>
                </pic:pic>
              </a:graphicData>
            </a:graphic>
          </wp:anchor>
        </w:drawing>
      </w:r>
    </w:p>
    <w:p>
      <w:pPr>
        <w:sectPr>
          <w:pgSz w:w="11900" w:h="16838" w:orient="portrait"/>
          <w:cols w:equalWidth="0" w:num="1">
            <w:col w:w="10280"/>
          </w:cols>
          <w:pgMar w:left="720" w:top="224" w:right="90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jc w:val="center"/>
        <w:ind w:right="-17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10280"/>
          </w:cols>
          <w:pgMar w:left="720" w:top="224" w:right="906"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-107315</wp:posOffset>
            </wp:positionH>
            <wp:positionV relativeFrom="paragraph">
              <wp:posOffset>63500</wp:posOffset>
            </wp:positionV>
            <wp:extent cx="6860540" cy="1016317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a:extLst>
                        <a:ext uri="{28A0092B-C50C-407E-A947-70E740481C1C}"/>
                      </a:extLst>
                    </a:blip>
                    <a:srcRect/>
                    <a:stretch>
                      <a:fillRect/>
                    </a:stretch>
                  </pic:blipFill>
                  <pic:spPr bwMode="auto">
                    <a:xfrm>
                      <a:off x="0" y="0"/>
                      <a:ext cx="6860540"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-61595</wp:posOffset>
            </wp:positionH>
            <wp:positionV relativeFrom="paragraph">
              <wp:posOffset>63500</wp:posOffset>
            </wp:positionV>
            <wp:extent cx="6671945" cy="1016317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extLst>
                    </a:blip>
                    <a:srcRect/>
                    <a:stretch>
                      <a:fillRect/>
                    </a:stretch>
                  </pic:blipFill>
                  <pic:spPr bwMode="auto">
                    <a:xfrm>
                      <a:off x="0" y="0"/>
                      <a:ext cx="6671945"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-239395</wp:posOffset>
            </wp:positionH>
            <wp:positionV relativeFrom="paragraph">
              <wp:posOffset>63500</wp:posOffset>
            </wp:positionV>
            <wp:extent cx="7033895" cy="1016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extLst>
                    </a:blip>
                    <a:srcRect/>
                    <a:stretch>
                      <a:fillRect/>
                    </a:stretch>
                  </pic:blipFill>
                  <pic:spPr bwMode="auto">
                    <a:xfrm>
                      <a:off x="0" y="0"/>
                      <a:ext cx="7033895"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-227330</wp:posOffset>
            </wp:positionH>
            <wp:positionV relativeFrom="paragraph">
              <wp:posOffset>63500</wp:posOffset>
            </wp:positionV>
            <wp:extent cx="7080250" cy="1016317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extLst>
                    </a:blip>
                    <a:srcRect/>
                    <a:stretch>
                      <a:fillRect/>
                    </a:stretch>
                  </pic:blipFill>
                  <pic:spPr bwMode="auto">
                    <a:xfrm>
                      <a:off x="0" y="0"/>
                      <a:ext cx="7080250" cy="10163175"/>
                    </a:xfrm>
                    <a:prstGeom prst="rect">
                      <a:avLst/>
                    </a:prstGeom>
                    <a:noFill/>
                  </pic:spPr>
                </pic:pic>
              </a:graphicData>
            </a:graphic>
          </wp:anchor>
        </w:drawing>
      </w:r>
    </w:p>
    <w:p>
      <w:pPr>
        <w:sectPr>
          <w:pgSz w:w="11900" w:h="16838" w:orient="portrait"/>
          <w:cols w:equalWidth="0" w:num="1">
            <w:col w:w="9686"/>
          </w:cols>
          <w:pgMar w:left="780" w:top="224" w:right="1440"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6" w:lineRule="exact"/>
        <w:rPr>
          <w:sz w:val="20"/>
          <w:szCs w:val="20"/>
          <w:color w:val="auto"/>
        </w:rPr>
      </w:pPr>
    </w:p>
    <w:p>
      <w:pPr>
        <w:ind w:left="3380"/>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p>
      <w:pPr>
        <w:sectPr>
          <w:pgSz w:w="11900" w:h="16838" w:orient="portrait"/>
          <w:cols w:equalWidth="0" w:num="1">
            <w:col w:w="9686"/>
          </w:cols>
          <w:pgMar w:left="780" w:top="224" w:right="1440" w:bottom="0" w:gutter="0" w:footer="0" w:header="0"/>
          <w:type w:val="continuous"/>
        </w:sectPr>
      </w:pPr>
    </w:p>
    <w:p>
      <w:pPr>
        <w:ind w:left="20"/>
        <w:spacing w:after="0"/>
        <w:rPr>
          <w:sz w:val="20"/>
          <w:szCs w:val="20"/>
          <w:color w:val="auto"/>
        </w:rPr>
      </w:pPr>
      <w:r>
        <w:rPr>
          <w:rFonts w:ascii="Franklin Gothic Book" w:cs="Franklin Gothic Book" w:eastAsia="Franklin Gothic Book" w:hAnsi="Franklin Gothic Book"/>
          <w:sz w:val="22"/>
          <w:szCs w:val="22"/>
          <w:i w:val="1"/>
          <w:iCs w:val="1"/>
          <w:color w:val="auto"/>
        </w:rPr>
        <w:t>What’s On</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-19050</wp:posOffset>
                </wp:positionH>
                <wp:positionV relativeFrom="paragraph">
                  <wp:posOffset>63500</wp:posOffset>
                </wp:positionV>
                <wp:extent cx="6638925" cy="9779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38925" cy="97790"/>
                        </a:xfrm>
                        <a:prstGeom prst="rect">
                          <a:avLst/>
                        </a:prstGeom>
                        <a:solidFill>
                          <a:srgbClr val="4C94B8"/>
                        </a:solidFill>
                      </wps:spPr>
                      <wps:bodyPr/>
                    </wps:wsp>
                  </a:graphicData>
                </a:graphic>
              </wp:anchor>
            </w:drawing>
          </mc:Choice>
          <mc:Fallback>
            <w:pict>
              <v:rect id="Shape 29" o:spid="_x0000_s1054" style="position:absolute;margin-left:-1.4999pt;margin-top:5pt;width:522.75pt;height:7.7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4C94B8" stroked="f"/>
            </w:pict>
          </mc:Fallback>
        </mc:AlternateContent>
      </w:r>
    </w:p>
    <w:p>
      <w:pPr>
        <w:spacing w:after="0" w:line="356" w:lineRule="exact"/>
        <w:rPr>
          <w:sz w:val="20"/>
          <w:szCs w:val="20"/>
          <w:color w:val="auto"/>
        </w:rPr>
      </w:pPr>
    </w:p>
    <w:p>
      <w:pPr>
        <w:ind w:left="40"/>
        <w:spacing w:after="0"/>
        <w:rPr>
          <w:sz w:val="20"/>
          <w:szCs w:val="20"/>
          <w:color w:val="auto"/>
        </w:rPr>
      </w:pPr>
      <w:r>
        <w:rPr>
          <w:rFonts w:ascii="Franklin Gothic Book" w:cs="Franklin Gothic Book" w:eastAsia="Franklin Gothic Book" w:hAnsi="Franklin Gothic Book"/>
          <w:sz w:val="28"/>
          <w:szCs w:val="28"/>
          <w:b w:val="1"/>
          <w:bCs w:val="1"/>
          <w:color w:val="0070C0"/>
        </w:rPr>
        <w:t>Community News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-48260</wp:posOffset>
            </wp:positionH>
            <wp:positionV relativeFrom="paragraph">
              <wp:posOffset>74930</wp:posOffset>
            </wp:positionV>
            <wp:extent cx="2261870" cy="10001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7">
                      <a:extLst>
                        <a:ext uri="{28A0092B-C50C-407E-A947-70E740481C1C}"/>
                      </a:extLst>
                    </a:blip>
                    <a:srcRect/>
                    <a:stretch>
                      <a:fillRect/>
                    </a:stretch>
                  </pic:blipFill>
                  <pic:spPr bwMode="auto">
                    <a:xfrm>
                      <a:off x="0" y="0"/>
                      <a:ext cx="2261870" cy="1000125"/>
                    </a:xfrm>
                    <a:prstGeom prst="rect">
                      <a:avLst/>
                    </a:prstGeom>
                    <a:noFill/>
                  </pic:spPr>
                </pic:pic>
              </a:graphicData>
            </a:graphic>
          </wp:anchor>
        </w:drawing>
      </w:r>
    </w:p>
    <w:p>
      <w:pPr>
        <w:spacing w:after="0" w:line="399" w:lineRule="exact"/>
        <w:rPr>
          <w:sz w:val="20"/>
          <w:szCs w:val="20"/>
          <w:color w:val="auto"/>
        </w:rPr>
      </w:pPr>
    </w:p>
    <w:p>
      <w:pPr>
        <w:ind w:left="3540"/>
        <w:spacing w:after="0"/>
        <w:rPr>
          <w:sz w:val="20"/>
          <w:szCs w:val="20"/>
          <w:color w:val="auto"/>
        </w:rPr>
      </w:pPr>
      <w:r>
        <w:rPr>
          <w:rFonts w:ascii="Franklin Gothic Book" w:cs="Franklin Gothic Book" w:eastAsia="Franklin Gothic Book" w:hAnsi="Franklin Gothic Book"/>
          <w:sz w:val="24"/>
          <w:szCs w:val="24"/>
          <w:b w:val="1"/>
          <w:bCs w:val="1"/>
          <w:color w:val="auto"/>
        </w:rPr>
        <w:t>ParentLink</w:t>
      </w:r>
    </w:p>
    <w:p>
      <w:pPr>
        <w:spacing w:after="0" w:line="197" w:lineRule="exact"/>
        <w:rPr>
          <w:sz w:val="20"/>
          <w:szCs w:val="20"/>
          <w:color w:val="auto"/>
        </w:rPr>
      </w:pPr>
    </w:p>
    <w:p>
      <w:pPr>
        <w:ind w:left="3540" w:right="160"/>
        <w:spacing w:after="0" w:line="312" w:lineRule="auto"/>
        <w:rPr>
          <w:sz w:val="20"/>
          <w:szCs w:val="20"/>
          <w:color w:val="auto"/>
        </w:rPr>
      </w:pPr>
      <w:r>
        <w:rPr>
          <w:rFonts w:ascii="Franklin Gothic Book" w:cs="Franklin Gothic Book" w:eastAsia="Franklin Gothic Book" w:hAnsi="Franklin Gothic Book"/>
          <w:sz w:val="23"/>
          <w:szCs w:val="23"/>
          <w:color w:val="auto"/>
        </w:rPr>
        <w:t>ParentLink provides parenting education to the community, from birth to teenage years. It is available for parents, carers, kin, teachers, and the broader community, providing information and</w:t>
      </w:r>
    </w:p>
    <w:p>
      <w:pPr>
        <w:spacing w:after="0" w:line="235" w:lineRule="auto"/>
        <w:rPr>
          <w:sz w:val="20"/>
          <w:szCs w:val="20"/>
          <w:color w:val="auto"/>
        </w:rPr>
      </w:pPr>
      <w:r>
        <w:rPr>
          <w:rFonts w:ascii="Franklin Gothic Book" w:cs="Franklin Gothic Book" w:eastAsia="Franklin Gothic Book" w:hAnsi="Franklin Gothic Book"/>
          <w:sz w:val="24"/>
          <w:szCs w:val="24"/>
          <w:color w:val="auto"/>
        </w:rPr>
        <w:t>links to local resources and services.</w:t>
      </w:r>
    </w:p>
    <w:p>
      <w:pPr>
        <w:spacing w:after="0" w:line="197" w:lineRule="exact"/>
        <w:rPr>
          <w:sz w:val="20"/>
          <w:szCs w:val="20"/>
          <w:color w:val="auto"/>
        </w:rPr>
      </w:pPr>
    </w:p>
    <w:p>
      <w:pPr>
        <w:ind w:right="420"/>
        <w:spacing w:after="0" w:line="291" w:lineRule="auto"/>
        <w:rPr>
          <w:sz w:val="20"/>
          <w:szCs w:val="20"/>
          <w:color w:val="auto"/>
        </w:rPr>
      </w:pPr>
      <w:r>
        <w:rPr>
          <w:rFonts w:ascii="Franklin Gothic Book" w:cs="Franklin Gothic Book" w:eastAsia="Franklin Gothic Book" w:hAnsi="Franklin Gothic Book"/>
          <w:sz w:val="24"/>
          <w:szCs w:val="24"/>
          <w:color w:val="auto"/>
        </w:rPr>
        <w:t xml:space="preserve">The ParentLink website provides links to all ParentLink guides including a variety of topics - </w:t>
      </w:r>
      <w:r>
        <w:rPr>
          <w:rFonts w:ascii="Franklin Gothic Book" w:cs="Franklin Gothic Book" w:eastAsia="Franklin Gothic Book" w:hAnsi="Franklin Gothic Book"/>
          <w:sz w:val="24"/>
          <w:szCs w:val="24"/>
          <w:i w:val="1"/>
          <w:iCs w:val="1"/>
          <w:color w:val="auto"/>
        </w:rPr>
        <w:t>Start-ing School</w:t>
      </w:r>
      <w:r>
        <w:rPr>
          <w:rFonts w:ascii="Franklin Gothic Book" w:cs="Franklin Gothic Book" w:eastAsia="Franklin Gothic Book" w:hAnsi="Franklin Gothic Book"/>
          <w:sz w:val="24"/>
          <w:szCs w:val="24"/>
          <w:color w:val="auto"/>
        </w:rPr>
        <w:t>,</w:t>
      </w:r>
      <w:r>
        <w:rPr>
          <w:rFonts w:ascii="Franklin Gothic Book" w:cs="Franklin Gothic Book" w:eastAsia="Franklin Gothic Book" w:hAnsi="Franklin Gothic Book"/>
          <w:sz w:val="24"/>
          <w:szCs w:val="24"/>
          <w:i w:val="1"/>
          <w:iCs w:val="1"/>
          <w:color w:val="auto"/>
        </w:rPr>
        <w:t xml:space="preserve"> More than Reading and Writing</w:t>
      </w:r>
      <w:r>
        <w:rPr>
          <w:rFonts w:ascii="Franklin Gothic Book" w:cs="Franklin Gothic Book" w:eastAsia="Franklin Gothic Book" w:hAnsi="Franklin Gothic Book"/>
          <w:sz w:val="24"/>
          <w:szCs w:val="24"/>
          <w:color w:val="auto"/>
        </w:rPr>
        <w:t>,</w:t>
      </w:r>
      <w:r>
        <w:rPr>
          <w:rFonts w:ascii="Franklin Gothic Book" w:cs="Franklin Gothic Book" w:eastAsia="Franklin Gothic Book" w:hAnsi="Franklin Gothic Book"/>
          <w:sz w:val="24"/>
          <w:szCs w:val="24"/>
          <w:i w:val="1"/>
          <w:iCs w:val="1"/>
          <w:color w:val="auto"/>
        </w:rPr>
        <w:t xml:space="preserve"> Optimism </w:t>
      </w:r>
      <w:r>
        <w:rPr>
          <w:rFonts w:ascii="Franklin Gothic Book" w:cs="Franklin Gothic Book" w:eastAsia="Franklin Gothic Book" w:hAnsi="Franklin Gothic Book"/>
          <w:sz w:val="24"/>
          <w:szCs w:val="24"/>
          <w:color w:val="auto"/>
        </w:rPr>
        <w:t>and</w:t>
      </w:r>
      <w:r>
        <w:rPr>
          <w:rFonts w:ascii="Franklin Gothic Book" w:cs="Franklin Gothic Book" w:eastAsia="Franklin Gothic Book" w:hAnsi="Franklin Gothic Book"/>
          <w:sz w:val="24"/>
          <w:szCs w:val="24"/>
          <w:i w:val="1"/>
          <w:iCs w:val="1"/>
          <w:color w:val="auto"/>
        </w:rPr>
        <w:t xml:space="preserve"> Cyber Safety</w:t>
      </w:r>
      <w:r>
        <w:rPr>
          <w:rFonts w:ascii="Franklin Gothic Book" w:cs="Franklin Gothic Book" w:eastAsia="Franklin Gothic Book" w:hAnsi="Franklin Gothic Book"/>
          <w:sz w:val="24"/>
          <w:szCs w:val="24"/>
          <w:color w:val="auto"/>
        </w:rPr>
        <w:t>.</w:t>
      </w:r>
    </w:p>
    <w:p>
      <w:pPr>
        <w:spacing w:after="0" w:line="139" w:lineRule="exact"/>
        <w:rPr>
          <w:sz w:val="20"/>
          <w:szCs w:val="20"/>
          <w:color w:val="auto"/>
        </w:rPr>
      </w:pPr>
    </w:p>
    <w:p>
      <w:pPr>
        <w:spacing w:after="0" w:line="293" w:lineRule="auto"/>
        <w:rPr>
          <w:sz w:val="20"/>
          <w:szCs w:val="20"/>
          <w:color w:val="auto"/>
        </w:rPr>
      </w:pPr>
      <w:r>
        <w:rPr>
          <w:rFonts w:ascii="Franklin Gothic Book" w:cs="Franklin Gothic Book" w:eastAsia="Franklin Gothic Book" w:hAnsi="Franklin Gothic Book"/>
          <w:sz w:val="24"/>
          <w:szCs w:val="24"/>
          <w:color w:val="auto"/>
        </w:rPr>
        <w:t>The ParentLink suite of resources includes guides specifically for Aboriginal and Torres Strait Islander families, and access to resources for diverse cultural groups.</w:t>
      </w:r>
    </w:p>
    <w:p>
      <w:pPr>
        <w:spacing w:after="0" w:line="129"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4"/>
          <w:szCs w:val="24"/>
          <w:color w:val="auto"/>
        </w:rPr>
        <w:t>ParentLink guides are available to view and order via the website at,</w:t>
      </w:r>
    </w:p>
    <w:p>
      <w:pPr>
        <w:spacing w:after="0" w:line="187" w:lineRule="exact"/>
        <w:rPr>
          <w:sz w:val="20"/>
          <w:szCs w:val="20"/>
          <w:color w:val="auto"/>
        </w:rPr>
      </w:pPr>
    </w:p>
    <w:p>
      <w:pPr>
        <w:spacing w:after="0"/>
        <w:rPr>
          <w:sz w:val="20"/>
          <w:szCs w:val="20"/>
          <w:color w:val="auto"/>
        </w:rPr>
      </w:pPr>
      <w:r>
        <w:rPr>
          <w:rFonts w:ascii="Franklin Gothic Book" w:cs="Franklin Gothic Book" w:eastAsia="Franklin Gothic Book" w:hAnsi="Franklin Gothic Book"/>
          <w:sz w:val="24"/>
          <w:szCs w:val="24"/>
          <w:u w:val="single" w:color="auto"/>
          <w:color w:val="0066FF"/>
        </w:rPr>
        <w:t>https://www.parentlink.act.gov.au/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-48895</wp:posOffset>
                </wp:positionH>
                <wp:positionV relativeFrom="paragraph">
                  <wp:posOffset>455295</wp:posOffset>
                </wp:positionV>
                <wp:extent cx="6645275" cy="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5275" cy="4763"/>
                        </a:xfrm>
                        <a:prstGeom prst="line">
                          <a:avLst/>
                        </a:prstGeom>
                        <a:solidFill>
                          <a:srgbClr val="FFFFFF"/>
                        </a:solidFill>
                        <a:ln w="45718">
                          <a:solidFill>
                            <a:srgbClr val="4C94B8"/>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499pt,35.85pt" to="519.4pt,35.85pt" o:allowincell="f" strokecolor="#4C94B8" strokeweight="3.5998pt"/>
            </w:pict>
          </mc:Fallback>
        </mc:AlternateConten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8" w:lineRule="exact"/>
        <w:rPr>
          <w:sz w:val="20"/>
          <w:szCs w:val="20"/>
          <w:color w:val="auto"/>
        </w:rPr>
      </w:pPr>
    </w:p>
    <w:p>
      <w:pPr>
        <w:ind w:left="120"/>
        <w:spacing w:after="0"/>
        <w:rPr>
          <w:sz w:val="20"/>
          <w:szCs w:val="20"/>
          <w:color w:val="auto"/>
        </w:rPr>
      </w:pPr>
      <w:r>
        <w:rPr>
          <w:rFonts w:ascii="Franklin Gothic Book" w:cs="Franklin Gothic Book" w:eastAsia="Franklin Gothic Book" w:hAnsi="Franklin Gothic Book"/>
          <w:sz w:val="28"/>
          <w:szCs w:val="28"/>
          <w:b w:val="1"/>
          <w:bCs w:val="1"/>
          <w:color w:val="0070C0"/>
        </w:rPr>
        <w:t>PARKING AROUND SCHOOLS</w:t>
      </w:r>
    </w:p>
    <w:p>
      <w:pPr>
        <w:spacing w:after="0" w:line="206" w:lineRule="exact"/>
        <w:rPr>
          <w:sz w:val="20"/>
          <w:szCs w:val="20"/>
          <w:color w:val="auto"/>
        </w:rPr>
      </w:pPr>
    </w:p>
    <w:p>
      <w:pPr>
        <w:ind w:left="120" w:right="300"/>
        <w:spacing w:after="0" w:line="298" w:lineRule="auto"/>
        <w:rPr>
          <w:sz w:val="20"/>
          <w:szCs w:val="20"/>
          <w:color w:val="auto"/>
        </w:rPr>
      </w:pPr>
      <w:r>
        <w:rPr>
          <w:rFonts w:ascii="Franklin Gothic Book" w:cs="Franklin Gothic Book" w:eastAsia="Franklin Gothic Book" w:hAnsi="Franklin Gothic Book"/>
          <w:sz w:val="24"/>
          <w:szCs w:val="24"/>
          <w:color w:val="1D2129"/>
        </w:rPr>
        <w:t xml:space="preserve">As we drive and park our cars around schools we all need to ensure the safety of school students is our priority. Parking illegally and unsafely across pedestrian crossings, corners and verges puts children at risk. We all need to help keep our children safe. Here is a short video demonstra-tion: </w:t>
      </w:r>
      <w:r>
        <w:rPr>
          <w:rFonts w:ascii="Franklin Gothic Book" w:cs="Franklin Gothic Book" w:eastAsia="Franklin Gothic Book" w:hAnsi="Franklin Gothic Book"/>
          <w:sz w:val="24"/>
          <w:szCs w:val="24"/>
          <w:color w:val="365899"/>
        </w:rPr>
        <w:t>https://youtu.be/AslMVXpA9Zc</w:t>
      </w:r>
    </w:p>
    <w:p>
      <w:pPr>
        <w:spacing w:after="0" w:line="9" w:lineRule="exact"/>
        <w:rPr>
          <w:sz w:val="20"/>
          <w:szCs w:val="20"/>
          <w:color w:val="auto"/>
        </w:rPr>
      </w:pPr>
    </w:p>
    <w:p>
      <w:pPr>
        <w:ind w:left="120" w:right="560"/>
        <w:spacing w:after="0" w:line="293" w:lineRule="auto"/>
        <w:rPr>
          <w:sz w:val="20"/>
          <w:szCs w:val="20"/>
          <w:color w:val="auto"/>
        </w:rPr>
      </w:pPr>
      <w:r>
        <w:rPr>
          <w:rFonts w:ascii="Franklin Gothic Book" w:cs="Franklin Gothic Book" w:eastAsia="Franklin Gothic Book" w:hAnsi="Franklin Gothic Book"/>
          <w:sz w:val="24"/>
          <w:szCs w:val="24"/>
          <w:color w:val="1D2129"/>
        </w:rPr>
        <w:t>Access Canberra inspectors will be patrolling our school zones to help us ensure drivers do the right thing.</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-20955</wp:posOffset>
                </wp:positionH>
                <wp:positionV relativeFrom="paragraph">
                  <wp:posOffset>4218940</wp:posOffset>
                </wp:positionV>
                <wp:extent cx="6642735" cy="29083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642735" cy="290830"/>
                        </a:xfrm>
                        <a:prstGeom prst="rect">
                          <a:avLst/>
                        </a:prstGeom>
                        <a:solidFill>
                          <a:srgbClr val="99C2D6"/>
                        </a:solidFill>
                      </wps:spPr>
                      <wps:bodyPr/>
                    </wps:wsp>
                  </a:graphicData>
                </a:graphic>
              </wp:anchor>
            </w:drawing>
          </mc:Choice>
          <mc:Fallback>
            <w:pict>
              <v:rect id="Shape 32" o:spid="_x0000_s1057" style="position:absolute;margin-left:-1.6499pt;margin-top:332.2pt;width:523.05pt;height:22.9pt;z-index:-251657728;visibility:visible;mso-wrap-style:square;mso-width-percent:0;mso-height-percent:0;mso-wrap-distance-left:0pt;mso-wrap-distance-top:0;mso-wrap-distance-right:0pt;mso-wrap-distance-bottom:0;mso-position-horizontal:absolute;mso-position-horizontal-relative:text;mso-position-vertical:absolute;mso-position-vertical-relative:text;mso-width-percent:0;mso-height-percent:0;mso-width-relative:page;mso-height-relative:page;v-text-anchor:top" o:allowincell="f" fillcolor="#99C2D6" stroked="f"/>
            </w:pict>
          </mc:Fallback>
        </mc:AlternateContent>
        <w:drawing>
          <wp:anchor simplePos="0" relativeHeight="251657728" behindDoc="1" locked="0" layoutInCell="0" allowOverlap="1">
            <wp:simplePos x="0" y="0"/>
            <wp:positionH relativeFrom="column">
              <wp:posOffset>43815</wp:posOffset>
            </wp:positionH>
            <wp:positionV relativeFrom="paragraph">
              <wp:posOffset>165735</wp:posOffset>
            </wp:positionV>
            <wp:extent cx="2151380" cy="150114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8">
                      <a:extLst>
                        <a:ext uri="{28A0092B-C50C-407E-A947-70E740481C1C}"/>
                      </a:extLst>
                    </a:blip>
                    <a:srcRect/>
                    <a:stretch>
                      <a:fillRect/>
                    </a:stretch>
                  </pic:blipFill>
                  <pic:spPr bwMode="auto">
                    <a:xfrm>
                      <a:off x="0" y="0"/>
                      <a:ext cx="2151380" cy="1501140"/>
                    </a:xfrm>
                    <a:prstGeom prst="rect">
                      <a:avLst/>
                    </a:prstGeom>
                    <a:noFill/>
                  </pic:spPr>
                </pic:pic>
              </a:graphicData>
            </a:graphic>
          </wp:anchor>
        </w:drawing>
      </w:r>
    </w:p>
    <w:p>
      <w:pPr>
        <w:sectPr>
          <w:pgSz w:w="11900" w:h="16838" w:orient="portrait"/>
          <w:cols w:equalWidth="0" w:num="1">
            <w:col w:w="10220"/>
          </w:cols>
          <w:pgMar w:left="760" w:top="224" w:right="926" w:bottom="0"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04" w:lineRule="exact"/>
        <w:rPr>
          <w:sz w:val="20"/>
          <w:szCs w:val="20"/>
          <w:color w:val="auto"/>
        </w:rPr>
      </w:pPr>
    </w:p>
    <w:p>
      <w:pPr>
        <w:jc w:val="center"/>
        <w:ind w:right="-159"/>
        <w:spacing w:after="0"/>
        <w:rPr>
          <w:sz w:val="20"/>
          <w:szCs w:val="20"/>
          <w:color w:val="auto"/>
        </w:rPr>
      </w:pPr>
      <w:r>
        <w:rPr>
          <w:rFonts w:ascii="Franklin Gothic Book" w:cs="Franklin Gothic Book" w:eastAsia="Franklin Gothic Book" w:hAnsi="Franklin Gothic Book"/>
          <w:sz w:val="24"/>
          <w:szCs w:val="24"/>
          <w:b w:val="1"/>
          <w:bCs w:val="1"/>
          <w:i w:val="1"/>
          <w:iCs w:val="1"/>
          <w:color w:val="004DC0"/>
        </w:rPr>
        <w:t>Together, we learn from each other</w:t>
      </w:r>
    </w:p>
    <w:sectPr>
      <w:pgSz w:w="11900" w:h="16838" w:orient="portrait"/>
      <w:cols w:equalWidth="0" w:num="1">
        <w:col w:w="10220"/>
      </w:cols>
      <w:pgMar w:left="760" w:top="224" w:right="926" w:bottom="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2000009F" w:csb1="DFD70000"/>
  </w:font>
  <w:font w:name="Freestyle Script">
    <w:panose1 w:val="030804020302050B0404"/>
    <w:charset w:val="00"/>
    <w:family w:val="script"/>
    <w:pitch w:val="variable"/>
    <w:sig w:usb0="00000003" w:usb1="00000000" w:usb2="00000000" w:usb3="00000000" w:csb0="20000001" w:csb1="00000000"/>
  </w:font>
  <w:font w:name="Symbol">
    <w:panose1 w:val="05050102010706020507"/>
    <w:charset w:val="00"/>
    <w:family w:val="roman"/>
    <w:pitch w:val="variable"/>
    <w:sig w:usb0="00000000" w:usb1="00000000" w:usb2="00000000" w:usb3="00000000" w:csb0="80000000" w:csb1="00000000"/>
  </w:font>
</w:fonts>
</file>

<file path=word/numbering.xml><?xml version="1.0" encoding="utf-8"?>
<w:numbering xmlns:w="http://schemas.openxmlformats.org/wordprocessingml/2006/main">
  <w:abstractNum w:abstractNumId="0">
    <w:nsid w:val="18BE"/>
    <w:multiLevelType w:val="hybridMultilevel"/>
    <w:lvl w:ilvl="0">
      <w:lvlJc w:val="left"/>
      <w:lvlText w:val="%1"/>
      <w:numFmt w:val="decimal"/>
      <w:start w:val="26"/>
    </w:lvl>
  </w:abstractNum>
  <w:abstractNum w:abstractNumId="1">
    <w:nsid w:val="6784"/>
    <w:multiLevelType w:val="hybridMultilevel"/>
    <w:lvl w:ilvl="0">
      <w:lvlJc w:val="left"/>
      <w:lvlText w:val="•"/>
      <w:numFmt w:val="bullet"/>
      <w:start w:val="1"/>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9" Type="http://schemas.openxmlformats.org/officeDocument/2006/relationships/image" Target="media/image2.jpeg" />
  <Relationship Id="rId10" Type="http://schemas.openxmlformats.org/officeDocument/2006/relationships/image" Target="media/image3.jpeg" />
  <Relationship Id="rId11"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2019-06-13T05:47:15Z</dcterms:created>
  <dcterms:modified xsi:type="dcterms:W3CDTF">2019-06-13T05:47:15Z</dcterms:modified>
</cp:coreProperties>
</file>

<file path=docProps/custom.xml><?xml version="1.0" encoding="utf-8"?>
<Properties xmlns:vt="http://schemas.openxmlformats.org/officeDocument/2006/docPropsVTypes" xmlns="http://schemas.openxmlformats.org/officeDocument/2006/custom-properties"/>
</file>