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69" w:rsidRDefault="002E2A66">
      <w:pPr>
        <w:ind w:left="3820"/>
        <w:rPr>
          <w:sz w:val="20"/>
          <w:szCs w:val="20"/>
        </w:rPr>
      </w:pPr>
      <w:bookmarkStart w:id="0" w:name="_GoBack"/>
      <w:bookmarkEnd w:id="0"/>
      <w:r>
        <w:rPr>
          <w:rFonts w:ascii="Franklin Gothic Book" w:eastAsia="Franklin Gothic Book" w:hAnsi="Franklin Gothic Book" w:cs="Franklin Gothic Book"/>
          <w:b/>
          <w:bCs/>
          <w:i/>
          <w:iCs/>
          <w:noProof/>
          <w:color w:val="004DC0"/>
          <w:sz w:val="71"/>
          <w:szCs w:val="71"/>
        </w:rPr>
        <w:drawing>
          <wp:anchor distT="0" distB="0" distL="114300" distR="114300" simplePos="0" relativeHeight="251649024" behindDoc="1" locked="0" layoutInCell="0" allowOverlap="1">
            <wp:simplePos x="0" y="0"/>
            <wp:positionH relativeFrom="page">
              <wp:posOffset>358140</wp:posOffset>
            </wp:positionH>
            <wp:positionV relativeFrom="page">
              <wp:posOffset>260350</wp:posOffset>
            </wp:positionV>
            <wp:extent cx="6839585" cy="141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839585" cy="1416050"/>
                    </a:xfrm>
                    <a:prstGeom prst="rect">
                      <a:avLst/>
                    </a:prstGeom>
                    <a:noFill/>
                  </pic:spPr>
                </pic:pic>
              </a:graphicData>
            </a:graphic>
          </wp:anchor>
        </w:drawing>
      </w:r>
      <w:r>
        <w:rPr>
          <w:rFonts w:ascii="Franklin Gothic Book" w:eastAsia="Franklin Gothic Book" w:hAnsi="Franklin Gothic Book" w:cs="Franklin Gothic Book"/>
          <w:b/>
          <w:bCs/>
          <w:i/>
          <w:iCs/>
          <w:color w:val="004DC0"/>
          <w:sz w:val="71"/>
          <w:szCs w:val="71"/>
        </w:rPr>
        <w:t>What’s On</w:t>
      </w:r>
    </w:p>
    <w:p w:rsidR="007A2469" w:rsidRDefault="002E2A66">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107950</wp:posOffset>
            </wp:positionH>
            <wp:positionV relativeFrom="paragraph">
              <wp:posOffset>-128270</wp:posOffset>
            </wp:positionV>
            <wp:extent cx="607060" cy="398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7060" cy="398780"/>
                    </a:xfrm>
                    <a:prstGeom prst="rect">
                      <a:avLst/>
                    </a:prstGeom>
                    <a:noFill/>
                  </pic:spPr>
                </pic:pic>
              </a:graphicData>
            </a:graphic>
          </wp:anchor>
        </w:drawing>
      </w:r>
    </w:p>
    <w:p w:rsidR="007A2469" w:rsidRDefault="007A2469">
      <w:pPr>
        <w:spacing w:line="115" w:lineRule="exact"/>
        <w:rPr>
          <w:sz w:val="24"/>
          <w:szCs w:val="24"/>
        </w:rPr>
      </w:pPr>
    </w:p>
    <w:p w:rsidR="007A2469" w:rsidRDefault="002E2A66">
      <w:pPr>
        <w:ind w:right="220"/>
        <w:jc w:val="center"/>
        <w:rPr>
          <w:sz w:val="20"/>
          <w:szCs w:val="20"/>
        </w:rPr>
      </w:pPr>
      <w:r>
        <w:rPr>
          <w:rFonts w:ascii="Franklin Gothic Book" w:eastAsia="Franklin Gothic Book" w:hAnsi="Franklin Gothic Book" w:cs="Franklin Gothic Book"/>
          <w:b/>
          <w:bCs/>
          <w:sz w:val="24"/>
          <w:szCs w:val="24"/>
        </w:rPr>
        <w:t>7 March 2019</w:t>
      </w:r>
    </w:p>
    <w:p w:rsidR="007A2469" w:rsidRDefault="007A2469">
      <w:pPr>
        <w:spacing w:line="52" w:lineRule="exact"/>
        <w:rPr>
          <w:sz w:val="24"/>
          <w:szCs w:val="24"/>
        </w:rPr>
      </w:pPr>
    </w:p>
    <w:p w:rsidR="007A2469" w:rsidRDefault="002E2A66">
      <w:pPr>
        <w:ind w:right="220"/>
        <w:jc w:val="center"/>
        <w:rPr>
          <w:sz w:val="20"/>
          <w:szCs w:val="20"/>
        </w:rPr>
      </w:pPr>
      <w:r>
        <w:rPr>
          <w:rFonts w:ascii="Franklin Gothic Book" w:eastAsia="Franklin Gothic Book" w:hAnsi="Franklin Gothic Book" w:cs="Franklin Gothic Book"/>
          <w:b/>
          <w:bCs/>
          <w:sz w:val="24"/>
          <w:szCs w:val="24"/>
        </w:rPr>
        <w:t>Week 5, Term 1</w:t>
      </w:r>
    </w:p>
    <w:p w:rsidR="007A2469" w:rsidRDefault="002E2A66">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-97155</wp:posOffset>
            </wp:positionH>
            <wp:positionV relativeFrom="paragraph">
              <wp:posOffset>-138430</wp:posOffset>
            </wp:positionV>
            <wp:extent cx="6861810" cy="6990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6861810" cy="6990715"/>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-97155</wp:posOffset>
            </wp:positionH>
            <wp:positionV relativeFrom="paragraph">
              <wp:posOffset>-138430</wp:posOffset>
            </wp:positionV>
            <wp:extent cx="6861810" cy="6990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861810" cy="6990715"/>
                    </a:xfrm>
                    <a:prstGeom prst="rect">
                      <a:avLst/>
                    </a:prstGeom>
                    <a:noFill/>
                  </pic:spPr>
                </pic:pic>
              </a:graphicData>
            </a:graphic>
          </wp:anchor>
        </w:drawing>
      </w:r>
    </w:p>
    <w:p w:rsidR="007A2469" w:rsidRDefault="007A2469">
      <w:pPr>
        <w:sectPr w:rsidR="007A2469">
          <w:pgSz w:w="11900" w:h="16838"/>
          <w:pgMar w:top="1176" w:right="826" w:bottom="0" w:left="640" w:header="0" w:footer="0" w:gutter="0"/>
          <w:cols w:space="720" w:equalWidth="0">
            <w:col w:w="10440"/>
          </w:cols>
        </w:sectPr>
      </w:pPr>
    </w:p>
    <w:p w:rsidR="007A2469" w:rsidRDefault="007A2469">
      <w:pPr>
        <w:spacing w:line="320" w:lineRule="exact"/>
        <w:rPr>
          <w:sz w:val="24"/>
          <w:szCs w:val="24"/>
        </w:rPr>
      </w:pPr>
    </w:p>
    <w:p w:rsidR="007A2469" w:rsidRDefault="002E2A66">
      <w:pPr>
        <w:rPr>
          <w:sz w:val="20"/>
          <w:szCs w:val="20"/>
        </w:rPr>
      </w:pPr>
      <w:r>
        <w:rPr>
          <w:rFonts w:ascii="Franklin Gothic Book" w:eastAsia="Franklin Gothic Book" w:hAnsi="Franklin Gothic Book" w:cs="Franklin Gothic Book"/>
          <w:b/>
          <w:bCs/>
          <w:color w:val="0066FF"/>
          <w:u w:val="single"/>
        </w:rPr>
        <w:t>ASSEMBLY:</w:t>
      </w:r>
    </w:p>
    <w:p w:rsidR="007A2469" w:rsidRDefault="007A2469">
      <w:pPr>
        <w:spacing w:line="6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760"/>
        <w:gridCol w:w="1380"/>
        <w:gridCol w:w="840"/>
      </w:tblGrid>
      <w:tr w:rsidR="007A2469">
        <w:trPr>
          <w:trHeight w:val="249"/>
        </w:trPr>
        <w:tc>
          <w:tcPr>
            <w:tcW w:w="760" w:type="dxa"/>
            <w:vAlign w:val="bottom"/>
          </w:tcPr>
          <w:p w:rsidR="007A2469" w:rsidRDefault="002E2A66">
            <w:pPr>
              <w:rPr>
                <w:sz w:val="20"/>
                <w:szCs w:val="20"/>
              </w:rPr>
            </w:pPr>
            <w:r>
              <w:rPr>
                <w:rFonts w:ascii="Franklin Gothic Book" w:eastAsia="Franklin Gothic Book" w:hAnsi="Franklin Gothic Book" w:cs="Franklin Gothic Book"/>
              </w:rPr>
              <w:t>8 Mar</w:t>
            </w:r>
          </w:p>
        </w:tc>
        <w:tc>
          <w:tcPr>
            <w:tcW w:w="2220" w:type="dxa"/>
            <w:gridSpan w:val="2"/>
            <w:vAlign w:val="bottom"/>
          </w:tcPr>
          <w:p w:rsidR="007A2469" w:rsidRDefault="002E2A66">
            <w:pPr>
              <w:ind w:left="80"/>
              <w:rPr>
                <w:sz w:val="20"/>
                <w:szCs w:val="20"/>
              </w:rPr>
            </w:pPr>
            <w:r>
              <w:rPr>
                <w:rFonts w:ascii="Franklin Gothic Book" w:eastAsia="Franklin Gothic Book" w:hAnsi="Franklin Gothic Book" w:cs="Franklin Gothic Book"/>
              </w:rPr>
              <w:t>Senior - Year 4</w:t>
            </w:r>
          </w:p>
        </w:tc>
      </w:tr>
      <w:tr w:rsidR="007A2469">
        <w:trPr>
          <w:trHeight w:val="312"/>
        </w:trPr>
        <w:tc>
          <w:tcPr>
            <w:tcW w:w="760" w:type="dxa"/>
            <w:vAlign w:val="bottom"/>
          </w:tcPr>
          <w:p w:rsidR="007A2469" w:rsidRDefault="002E2A66">
            <w:pPr>
              <w:rPr>
                <w:sz w:val="20"/>
                <w:szCs w:val="20"/>
              </w:rPr>
            </w:pPr>
            <w:r>
              <w:rPr>
                <w:rFonts w:ascii="Franklin Gothic Book" w:eastAsia="Franklin Gothic Book" w:hAnsi="Franklin Gothic Book" w:cs="Franklin Gothic Book"/>
              </w:rPr>
              <w:t>15 Mar</w:t>
            </w:r>
          </w:p>
        </w:tc>
        <w:tc>
          <w:tcPr>
            <w:tcW w:w="2220" w:type="dxa"/>
            <w:gridSpan w:val="2"/>
            <w:vAlign w:val="bottom"/>
          </w:tcPr>
          <w:p w:rsidR="007A2469" w:rsidRDefault="002E2A66">
            <w:pPr>
              <w:ind w:left="80"/>
              <w:rPr>
                <w:sz w:val="20"/>
                <w:szCs w:val="20"/>
              </w:rPr>
            </w:pPr>
            <w:r>
              <w:rPr>
                <w:rFonts w:ascii="Franklin Gothic Book" w:eastAsia="Franklin Gothic Book" w:hAnsi="Franklin Gothic Book" w:cs="Franklin Gothic Book"/>
              </w:rPr>
              <w:t>No assembly</w:t>
            </w:r>
          </w:p>
        </w:tc>
      </w:tr>
      <w:tr w:rsidR="007A2469">
        <w:trPr>
          <w:trHeight w:val="310"/>
        </w:trPr>
        <w:tc>
          <w:tcPr>
            <w:tcW w:w="760" w:type="dxa"/>
            <w:vAlign w:val="bottom"/>
          </w:tcPr>
          <w:p w:rsidR="007A2469" w:rsidRDefault="002E2A66">
            <w:pPr>
              <w:rPr>
                <w:sz w:val="20"/>
                <w:szCs w:val="20"/>
              </w:rPr>
            </w:pPr>
            <w:r>
              <w:rPr>
                <w:rFonts w:ascii="Franklin Gothic Book" w:eastAsia="Franklin Gothic Book" w:hAnsi="Franklin Gothic Book" w:cs="Franklin Gothic Book"/>
              </w:rPr>
              <w:t>22 Mar</w:t>
            </w:r>
          </w:p>
        </w:tc>
        <w:tc>
          <w:tcPr>
            <w:tcW w:w="2220" w:type="dxa"/>
            <w:gridSpan w:val="2"/>
            <w:vAlign w:val="bottom"/>
          </w:tcPr>
          <w:p w:rsidR="007A2469" w:rsidRDefault="002E2A66">
            <w:pPr>
              <w:ind w:left="80"/>
              <w:rPr>
                <w:sz w:val="20"/>
                <w:szCs w:val="20"/>
              </w:rPr>
            </w:pPr>
            <w:r>
              <w:rPr>
                <w:rFonts w:ascii="Franklin Gothic Book" w:eastAsia="Franklin Gothic Book" w:hAnsi="Franklin Gothic Book" w:cs="Franklin Gothic Book"/>
              </w:rPr>
              <w:t>Whole school - 1KW &amp;</w:t>
            </w:r>
          </w:p>
        </w:tc>
      </w:tr>
      <w:tr w:rsidR="007A2469">
        <w:trPr>
          <w:trHeight w:val="312"/>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80"/>
              <w:rPr>
                <w:sz w:val="20"/>
                <w:szCs w:val="20"/>
              </w:rPr>
            </w:pPr>
            <w:r>
              <w:rPr>
                <w:rFonts w:ascii="Franklin Gothic Book" w:eastAsia="Franklin Gothic Book" w:hAnsi="Franklin Gothic Book" w:cs="Franklin Gothic Book"/>
              </w:rPr>
              <w:t>1DE</w:t>
            </w:r>
          </w:p>
        </w:tc>
      </w:tr>
      <w:tr w:rsidR="007A2469">
        <w:trPr>
          <w:trHeight w:val="404"/>
        </w:trPr>
        <w:tc>
          <w:tcPr>
            <w:tcW w:w="2980" w:type="dxa"/>
            <w:gridSpan w:val="3"/>
            <w:vAlign w:val="bottom"/>
          </w:tcPr>
          <w:p w:rsidR="007A2469" w:rsidRDefault="002E2A66">
            <w:pPr>
              <w:rPr>
                <w:sz w:val="20"/>
                <w:szCs w:val="20"/>
              </w:rPr>
            </w:pPr>
            <w:r>
              <w:rPr>
                <w:rFonts w:ascii="Franklin Gothic Book" w:eastAsia="Franklin Gothic Book" w:hAnsi="Franklin Gothic Book" w:cs="Franklin Gothic Book"/>
                <w:b/>
                <w:bCs/>
                <w:color w:val="0066FF"/>
              </w:rPr>
              <w:t>DATES TO REMEMBER:</w:t>
            </w:r>
          </w:p>
        </w:tc>
      </w:tr>
      <w:tr w:rsidR="007A2469">
        <w:trPr>
          <w:trHeight w:val="20"/>
        </w:trPr>
        <w:tc>
          <w:tcPr>
            <w:tcW w:w="760" w:type="dxa"/>
            <w:shd w:val="clear" w:color="auto" w:fill="0066FF"/>
            <w:vAlign w:val="bottom"/>
          </w:tcPr>
          <w:p w:rsidR="007A2469" w:rsidRDefault="007A2469">
            <w:pPr>
              <w:spacing w:line="20" w:lineRule="exact"/>
              <w:rPr>
                <w:sz w:val="1"/>
                <w:szCs w:val="1"/>
              </w:rPr>
            </w:pPr>
          </w:p>
        </w:tc>
        <w:tc>
          <w:tcPr>
            <w:tcW w:w="1380" w:type="dxa"/>
            <w:shd w:val="clear" w:color="auto" w:fill="0066FF"/>
            <w:vAlign w:val="bottom"/>
          </w:tcPr>
          <w:p w:rsidR="007A2469" w:rsidRDefault="007A2469">
            <w:pPr>
              <w:spacing w:line="20" w:lineRule="exact"/>
              <w:rPr>
                <w:sz w:val="1"/>
                <w:szCs w:val="1"/>
              </w:rPr>
            </w:pPr>
          </w:p>
        </w:tc>
        <w:tc>
          <w:tcPr>
            <w:tcW w:w="840" w:type="dxa"/>
            <w:vAlign w:val="bottom"/>
          </w:tcPr>
          <w:p w:rsidR="007A2469" w:rsidRDefault="007A2469">
            <w:pPr>
              <w:spacing w:line="20" w:lineRule="exact"/>
              <w:rPr>
                <w:sz w:val="1"/>
                <w:szCs w:val="1"/>
              </w:rPr>
            </w:pPr>
          </w:p>
        </w:tc>
      </w:tr>
      <w:tr w:rsidR="007A2469">
        <w:trPr>
          <w:trHeight w:val="313"/>
        </w:trPr>
        <w:tc>
          <w:tcPr>
            <w:tcW w:w="760" w:type="dxa"/>
            <w:vAlign w:val="bottom"/>
          </w:tcPr>
          <w:p w:rsidR="007A2469" w:rsidRDefault="002E2A66">
            <w:pPr>
              <w:rPr>
                <w:sz w:val="20"/>
                <w:szCs w:val="20"/>
              </w:rPr>
            </w:pPr>
            <w:r>
              <w:rPr>
                <w:rFonts w:ascii="Franklin Gothic Book" w:eastAsia="Franklin Gothic Book" w:hAnsi="Franklin Gothic Book" w:cs="Franklin Gothic Book"/>
              </w:rPr>
              <w:t>11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Canberra Day - public</w:t>
            </w:r>
          </w:p>
        </w:tc>
      </w:tr>
      <w:tr w:rsidR="007A2469">
        <w:trPr>
          <w:trHeight w:val="313"/>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holiday</w:t>
            </w:r>
          </w:p>
        </w:tc>
      </w:tr>
      <w:tr w:rsidR="007A2469">
        <w:trPr>
          <w:trHeight w:val="312"/>
        </w:trPr>
        <w:tc>
          <w:tcPr>
            <w:tcW w:w="760" w:type="dxa"/>
            <w:vAlign w:val="bottom"/>
          </w:tcPr>
          <w:p w:rsidR="007A2469" w:rsidRDefault="002E2A66">
            <w:pPr>
              <w:rPr>
                <w:sz w:val="20"/>
                <w:szCs w:val="20"/>
              </w:rPr>
            </w:pPr>
            <w:r>
              <w:rPr>
                <w:rFonts w:ascii="Franklin Gothic Book" w:eastAsia="Franklin Gothic Book" w:hAnsi="Franklin Gothic Book" w:cs="Franklin Gothic Book"/>
              </w:rPr>
              <w:t>13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K-Yr2 Questacon</w:t>
            </w:r>
          </w:p>
        </w:tc>
      </w:tr>
      <w:tr w:rsidR="007A2469">
        <w:trPr>
          <w:trHeight w:val="312"/>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incursion</w:t>
            </w:r>
          </w:p>
        </w:tc>
      </w:tr>
      <w:tr w:rsidR="007A2469">
        <w:trPr>
          <w:trHeight w:val="312"/>
        </w:trPr>
        <w:tc>
          <w:tcPr>
            <w:tcW w:w="760" w:type="dxa"/>
            <w:vAlign w:val="bottom"/>
          </w:tcPr>
          <w:p w:rsidR="007A2469" w:rsidRDefault="002E2A66">
            <w:pPr>
              <w:rPr>
                <w:sz w:val="20"/>
                <w:szCs w:val="20"/>
              </w:rPr>
            </w:pPr>
            <w:r>
              <w:rPr>
                <w:rFonts w:ascii="Franklin Gothic Book" w:eastAsia="Franklin Gothic Book" w:hAnsi="Franklin Gothic Book" w:cs="Franklin Gothic Book"/>
              </w:rPr>
              <w:t>15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Yr3-6 Questacon</w:t>
            </w:r>
          </w:p>
        </w:tc>
      </w:tr>
      <w:tr w:rsidR="007A2469">
        <w:trPr>
          <w:trHeight w:val="312"/>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incursion</w:t>
            </w:r>
          </w:p>
        </w:tc>
      </w:tr>
      <w:tr w:rsidR="007A2469">
        <w:trPr>
          <w:trHeight w:val="312"/>
        </w:trPr>
        <w:tc>
          <w:tcPr>
            <w:tcW w:w="760" w:type="dxa"/>
            <w:vAlign w:val="bottom"/>
          </w:tcPr>
          <w:p w:rsidR="007A2469" w:rsidRDefault="002E2A66">
            <w:pPr>
              <w:rPr>
                <w:sz w:val="20"/>
                <w:szCs w:val="20"/>
              </w:rPr>
            </w:pPr>
            <w:r>
              <w:rPr>
                <w:rFonts w:ascii="Franklin Gothic Book" w:eastAsia="Franklin Gothic Book" w:hAnsi="Franklin Gothic Book" w:cs="Franklin Gothic Book"/>
              </w:rPr>
              <w:t>19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Yr3-6 Author visit -</w:t>
            </w:r>
          </w:p>
        </w:tc>
      </w:tr>
      <w:tr w:rsidR="007A2469">
        <w:trPr>
          <w:trHeight w:val="312"/>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Katrina Nannestad</w:t>
            </w:r>
          </w:p>
        </w:tc>
      </w:tr>
      <w:tr w:rsidR="007A2469">
        <w:trPr>
          <w:trHeight w:val="312"/>
        </w:trPr>
        <w:tc>
          <w:tcPr>
            <w:tcW w:w="760" w:type="dxa"/>
            <w:vAlign w:val="bottom"/>
          </w:tcPr>
          <w:p w:rsidR="007A2469" w:rsidRDefault="002E2A66">
            <w:pPr>
              <w:rPr>
                <w:sz w:val="20"/>
                <w:szCs w:val="20"/>
              </w:rPr>
            </w:pPr>
            <w:r>
              <w:rPr>
                <w:rFonts w:ascii="Franklin Gothic Book" w:eastAsia="Franklin Gothic Book" w:hAnsi="Franklin Gothic Book" w:cs="Franklin Gothic Book"/>
              </w:rPr>
              <w:t>20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Christian Education</w:t>
            </w:r>
          </w:p>
        </w:tc>
      </w:tr>
      <w:tr w:rsidR="007A2469">
        <w:trPr>
          <w:trHeight w:val="312"/>
        </w:trPr>
        <w:tc>
          <w:tcPr>
            <w:tcW w:w="760" w:type="dxa"/>
            <w:vAlign w:val="bottom"/>
          </w:tcPr>
          <w:p w:rsidR="007A2469" w:rsidRDefault="002E2A66">
            <w:pPr>
              <w:rPr>
                <w:sz w:val="20"/>
                <w:szCs w:val="20"/>
              </w:rPr>
            </w:pPr>
            <w:r>
              <w:rPr>
                <w:rFonts w:ascii="Franklin Gothic Book" w:eastAsia="Franklin Gothic Book" w:hAnsi="Franklin Gothic Book" w:cs="Franklin Gothic Book"/>
              </w:rPr>
              <w:t>21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w w:val="99"/>
              </w:rPr>
              <w:t>Harmony Day / Bulling</w:t>
            </w:r>
          </w:p>
        </w:tc>
      </w:tr>
      <w:tr w:rsidR="007A2469">
        <w:trPr>
          <w:trHeight w:val="312"/>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No Way Day</w:t>
            </w:r>
          </w:p>
        </w:tc>
      </w:tr>
      <w:tr w:rsidR="007A2469">
        <w:trPr>
          <w:trHeight w:val="312"/>
        </w:trPr>
        <w:tc>
          <w:tcPr>
            <w:tcW w:w="760" w:type="dxa"/>
            <w:vAlign w:val="bottom"/>
          </w:tcPr>
          <w:p w:rsidR="007A2469" w:rsidRDefault="002E2A66">
            <w:pPr>
              <w:rPr>
                <w:sz w:val="20"/>
                <w:szCs w:val="20"/>
              </w:rPr>
            </w:pPr>
            <w:r>
              <w:rPr>
                <w:rFonts w:ascii="Franklin Gothic Book" w:eastAsia="Franklin Gothic Book" w:hAnsi="Franklin Gothic Book" w:cs="Franklin Gothic Book"/>
              </w:rPr>
              <w:t>25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w w:val="99"/>
              </w:rPr>
              <w:t>Yr2 - Kenny Koala visit</w:t>
            </w:r>
          </w:p>
        </w:tc>
      </w:tr>
      <w:tr w:rsidR="007A2469">
        <w:trPr>
          <w:trHeight w:val="310"/>
        </w:trPr>
        <w:tc>
          <w:tcPr>
            <w:tcW w:w="760" w:type="dxa"/>
            <w:vAlign w:val="bottom"/>
          </w:tcPr>
          <w:p w:rsidR="007A2469" w:rsidRDefault="002E2A66">
            <w:pPr>
              <w:rPr>
                <w:sz w:val="20"/>
                <w:szCs w:val="20"/>
              </w:rPr>
            </w:pPr>
            <w:r>
              <w:rPr>
                <w:rFonts w:ascii="Franklin Gothic Book" w:eastAsia="Franklin Gothic Book" w:hAnsi="Franklin Gothic Book" w:cs="Franklin Gothic Book"/>
              </w:rPr>
              <w:t>27 Mar</w:t>
            </w: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Special Farewell</w:t>
            </w:r>
          </w:p>
        </w:tc>
      </w:tr>
      <w:tr w:rsidR="007A2469">
        <w:trPr>
          <w:trHeight w:val="312"/>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Assembly for Melissa</w:t>
            </w:r>
          </w:p>
        </w:tc>
      </w:tr>
      <w:tr w:rsidR="007A2469">
        <w:trPr>
          <w:trHeight w:val="312"/>
        </w:trPr>
        <w:tc>
          <w:tcPr>
            <w:tcW w:w="760" w:type="dxa"/>
            <w:vAlign w:val="bottom"/>
          </w:tcPr>
          <w:p w:rsidR="007A2469" w:rsidRDefault="007A2469">
            <w:pPr>
              <w:rPr>
                <w:sz w:val="24"/>
                <w:szCs w:val="24"/>
              </w:rPr>
            </w:pPr>
          </w:p>
        </w:tc>
        <w:tc>
          <w:tcPr>
            <w:tcW w:w="2220" w:type="dxa"/>
            <w:gridSpan w:val="2"/>
            <w:vAlign w:val="bottom"/>
          </w:tcPr>
          <w:p w:rsidR="007A2469" w:rsidRDefault="002E2A66">
            <w:pPr>
              <w:ind w:left="140"/>
              <w:rPr>
                <w:sz w:val="20"/>
                <w:szCs w:val="20"/>
              </w:rPr>
            </w:pPr>
            <w:r>
              <w:rPr>
                <w:rFonts w:ascii="Franklin Gothic Book" w:eastAsia="Franklin Gothic Book" w:hAnsi="Franklin Gothic Book" w:cs="Franklin Gothic Book"/>
              </w:rPr>
              <w:t>Travers</w:t>
            </w:r>
          </w:p>
        </w:tc>
      </w:tr>
    </w:tbl>
    <w:p w:rsidR="007A2469" w:rsidRDefault="007A2469">
      <w:pPr>
        <w:spacing w:line="291" w:lineRule="exact"/>
        <w:rPr>
          <w:sz w:val="24"/>
          <w:szCs w:val="24"/>
        </w:rPr>
      </w:pPr>
    </w:p>
    <w:p w:rsidR="007A2469" w:rsidRDefault="002E2A66">
      <w:pPr>
        <w:rPr>
          <w:sz w:val="20"/>
          <w:szCs w:val="20"/>
        </w:rPr>
      </w:pPr>
      <w:r>
        <w:rPr>
          <w:rFonts w:ascii="Franklin Gothic Book" w:eastAsia="Franklin Gothic Book" w:hAnsi="Franklin Gothic Book" w:cs="Franklin Gothic Book"/>
          <w:b/>
          <w:bCs/>
          <w:color w:val="0070C0"/>
        </w:rPr>
        <w:t>NOTES:</w:t>
      </w:r>
    </w:p>
    <w:p w:rsidR="007A2469" w:rsidRDefault="007A2469">
      <w:pPr>
        <w:spacing w:line="63" w:lineRule="exact"/>
        <w:rPr>
          <w:sz w:val="24"/>
          <w:szCs w:val="24"/>
        </w:rPr>
      </w:pPr>
    </w:p>
    <w:p w:rsidR="007A2469" w:rsidRDefault="002E2A66">
      <w:pPr>
        <w:numPr>
          <w:ilvl w:val="0"/>
          <w:numId w:val="1"/>
        </w:numPr>
        <w:tabs>
          <w:tab w:val="left" w:pos="280"/>
        </w:tabs>
        <w:ind w:left="280" w:hanging="277"/>
        <w:rPr>
          <w:rFonts w:ascii="Symbol" w:eastAsia="Symbol" w:hAnsi="Symbol" w:cs="Symbol"/>
          <w:sz w:val="20"/>
          <w:szCs w:val="20"/>
        </w:rPr>
      </w:pPr>
      <w:r>
        <w:rPr>
          <w:rFonts w:ascii="Franklin Gothic Book" w:eastAsia="Franklin Gothic Book" w:hAnsi="Franklin Gothic Book" w:cs="Franklin Gothic Book"/>
        </w:rPr>
        <w:t>K-Yr6 Questacon incursion</w:t>
      </w:r>
    </w:p>
    <w:p w:rsidR="007A2469" w:rsidRDefault="007A2469">
      <w:pPr>
        <w:spacing w:line="67" w:lineRule="exact"/>
        <w:rPr>
          <w:rFonts w:ascii="Symbol" w:eastAsia="Symbol" w:hAnsi="Symbol" w:cs="Symbol"/>
          <w:sz w:val="20"/>
          <w:szCs w:val="20"/>
        </w:rPr>
      </w:pPr>
    </w:p>
    <w:p w:rsidR="007A2469" w:rsidRDefault="002E2A66">
      <w:pPr>
        <w:numPr>
          <w:ilvl w:val="0"/>
          <w:numId w:val="1"/>
        </w:numPr>
        <w:tabs>
          <w:tab w:val="left" w:pos="280"/>
        </w:tabs>
        <w:spacing w:line="293" w:lineRule="auto"/>
        <w:ind w:left="280" w:hanging="277"/>
        <w:rPr>
          <w:rFonts w:ascii="Symbol" w:eastAsia="Symbol" w:hAnsi="Symbol" w:cs="Symbol"/>
          <w:sz w:val="20"/>
          <w:szCs w:val="20"/>
        </w:rPr>
      </w:pPr>
      <w:r>
        <w:rPr>
          <w:rFonts w:ascii="Franklin Gothic Book" w:eastAsia="Franklin Gothic Book" w:hAnsi="Franklin Gothic Book" w:cs="Franklin Gothic Book"/>
        </w:rPr>
        <w:t>Yr3/4 Expression of interest - Drumming</w:t>
      </w:r>
    </w:p>
    <w:p w:rsidR="007A2469" w:rsidRDefault="002E2A66">
      <w:pPr>
        <w:spacing w:line="20" w:lineRule="exact"/>
        <w:rPr>
          <w:sz w:val="24"/>
          <w:szCs w:val="24"/>
        </w:rPr>
      </w:pPr>
      <w:r>
        <w:rPr>
          <w:sz w:val="24"/>
          <w:szCs w:val="24"/>
        </w:rPr>
        <w:br w:type="column"/>
      </w:r>
    </w:p>
    <w:p w:rsidR="007A2469" w:rsidRDefault="007A2469">
      <w:pPr>
        <w:spacing w:line="292" w:lineRule="exact"/>
        <w:rPr>
          <w:sz w:val="24"/>
          <w:szCs w:val="24"/>
        </w:rPr>
      </w:pPr>
    </w:p>
    <w:p w:rsidR="007A2469" w:rsidRDefault="002E2A66">
      <w:pPr>
        <w:rPr>
          <w:sz w:val="20"/>
          <w:szCs w:val="20"/>
        </w:rPr>
      </w:pPr>
      <w:r>
        <w:rPr>
          <w:rFonts w:ascii="Franklin Gothic Book" w:eastAsia="Franklin Gothic Book" w:hAnsi="Franklin Gothic Book" w:cs="Franklin Gothic Book"/>
          <w:b/>
          <w:bCs/>
          <w:color w:val="0070C0"/>
          <w:sz w:val="28"/>
          <w:szCs w:val="28"/>
        </w:rPr>
        <w:t>DEPUTY PRINCIPALS MESSAGE</w:t>
      </w:r>
    </w:p>
    <w:p w:rsidR="007A2469" w:rsidRDefault="007A2469">
      <w:pPr>
        <w:spacing w:line="77" w:lineRule="exact"/>
        <w:rPr>
          <w:sz w:val="24"/>
          <w:szCs w:val="24"/>
        </w:rPr>
      </w:pPr>
    </w:p>
    <w:p w:rsidR="007A2469" w:rsidRDefault="002E2A66">
      <w:pPr>
        <w:tabs>
          <w:tab w:val="left" w:pos="5600"/>
        </w:tabs>
        <w:rPr>
          <w:sz w:val="20"/>
          <w:szCs w:val="20"/>
        </w:rPr>
      </w:pPr>
      <w:r>
        <w:rPr>
          <w:rFonts w:ascii="Franklin Gothic Book" w:eastAsia="Franklin Gothic Book" w:hAnsi="Franklin Gothic Book" w:cs="Franklin Gothic Book"/>
          <w:sz w:val="24"/>
          <w:szCs w:val="24"/>
        </w:rPr>
        <w:t>We are halfway through term one. Can you believe it?</w:t>
      </w:r>
      <w:r>
        <w:rPr>
          <w:rFonts w:ascii="Franklin Gothic Book" w:eastAsia="Franklin Gothic Book" w:hAnsi="Franklin Gothic Book" w:cs="Franklin Gothic Book"/>
          <w:sz w:val="24"/>
          <w:szCs w:val="24"/>
        </w:rPr>
        <w:tab/>
        <w:t>There is a</w:t>
      </w:r>
    </w:p>
    <w:p w:rsidR="007A2469" w:rsidRDefault="007A2469">
      <w:pPr>
        <w:spacing w:line="69" w:lineRule="exact"/>
        <w:rPr>
          <w:sz w:val="24"/>
          <w:szCs w:val="24"/>
        </w:rPr>
      </w:pPr>
    </w:p>
    <w:p w:rsidR="007A2469" w:rsidRDefault="002E2A66">
      <w:pPr>
        <w:rPr>
          <w:sz w:val="20"/>
          <w:szCs w:val="20"/>
        </w:rPr>
      </w:pPr>
      <w:r>
        <w:rPr>
          <w:rFonts w:ascii="Franklin Gothic Book" w:eastAsia="Franklin Gothic Book" w:hAnsi="Franklin Gothic Book" w:cs="Franklin Gothic Book"/>
          <w:sz w:val="24"/>
          <w:szCs w:val="24"/>
        </w:rPr>
        <w:t>definite shift in the weather as we head into the second part of</w:t>
      </w:r>
    </w:p>
    <w:p w:rsidR="007A2469" w:rsidRDefault="007A2469">
      <w:pPr>
        <w:spacing w:line="69" w:lineRule="exact"/>
        <w:rPr>
          <w:sz w:val="24"/>
          <w:szCs w:val="24"/>
        </w:rPr>
      </w:pPr>
    </w:p>
    <w:p w:rsidR="007A2469" w:rsidRDefault="002E2A66">
      <w:pPr>
        <w:rPr>
          <w:sz w:val="20"/>
          <w:szCs w:val="20"/>
        </w:rPr>
      </w:pPr>
      <w:r>
        <w:rPr>
          <w:rFonts w:ascii="Franklin Gothic Book" w:eastAsia="Franklin Gothic Book" w:hAnsi="Franklin Gothic Book" w:cs="Franklin Gothic Book"/>
          <w:sz w:val="24"/>
          <w:szCs w:val="24"/>
        </w:rPr>
        <w:t xml:space="preserve">term. Please </w:t>
      </w:r>
      <w:r>
        <w:rPr>
          <w:rFonts w:ascii="Franklin Gothic Book" w:eastAsia="Franklin Gothic Book" w:hAnsi="Franklin Gothic Book" w:cs="Franklin Gothic Book"/>
          <w:sz w:val="24"/>
          <w:szCs w:val="24"/>
        </w:rPr>
        <w:t>ensure that if your child is bringing a jumper, it is clearly</w:t>
      </w:r>
    </w:p>
    <w:p w:rsidR="007A2469" w:rsidRDefault="007A2469">
      <w:pPr>
        <w:spacing w:line="69" w:lineRule="exact"/>
        <w:rPr>
          <w:sz w:val="24"/>
          <w:szCs w:val="24"/>
        </w:rPr>
      </w:pPr>
    </w:p>
    <w:p w:rsidR="007A2469" w:rsidRDefault="002E2A66">
      <w:pPr>
        <w:rPr>
          <w:sz w:val="20"/>
          <w:szCs w:val="20"/>
        </w:rPr>
      </w:pPr>
      <w:r>
        <w:rPr>
          <w:rFonts w:ascii="Franklin Gothic Book" w:eastAsia="Franklin Gothic Book" w:hAnsi="Franklin Gothic Book" w:cs="Franklin Gothic Book"/>
          <w:sz w:val="24"/>
          <w:szCs w:val="24"/>
        </w:rPr>
        <w:t>labelled, so that we can easily return it to you child if it gets left</w:t>
      </w:r>
    </w:p>
    <w:p w:rsidR="007A2469" w:rsidRDefault="007A2469">
      <w:pPr>
        <w:spacing w:line="66" w:lineRule="exact"/>
        <w:rPr>
          <w:sz w:val="24"/>
          <w:szCs w:val="24"/>
        </w:rPr>
      </w:pPr>
    </w:p>
    <w:p w:rsidR="007A2469" w:rsidRDefault="002E2A66">
      <w:pPr>
        <w:rPr>
          <w:sz w:val="20"/>
          <w:szCs w:val="20"/>
        </w:rPr>
      </w:pPr>
      <w:r>
        <w:rPr>
          <w:rFonts w:ascii="Franklin Gothic Book" w:eastAsia="Franklin Gothic Book" w:hAnsi="Franklin Gothic Book" w:cs="Franklin Gothic Book"/>
          <w:sz w:val="24"/>
          <w:szCs w:val="24"/>
        </w:rPr>
        <w:t>behind.</w:t>
      </w:r>
    </w:p>
    <w:p w:rsidR="007A2469" w:rsidRDefault="007A2469">
      <w:pPr>
        <w:spacing w:line="69" w:lineRule="exact"/>
        <w:rPr>
          <w:sz w:val="24"/>
          <w:szCs w:val="24"/>
        </w:rPr>
      </w:pPr>
    </w:p>
    <w:p w:rsidR="007A2469" w:rsidRDefault="002E2A66">
      <w:pPr>
        <w:rPr>
          <w:sz w:val="20"/>
          <w:szCs w:val="20"/>
        </w:rPr>
      </w:pPr>
      <w:r>
        <w:rPr>
          <w:rFonts w:ascii="Franklin Gothic Book" w:eastAsia="Franklin Gothic Book" w:hAnsi="Franklin Gothic Book" w:cs="Franklin Gothic Book"/>
          <w:sz w:val="24"/>
          <w:szCs w:val="24"/>
        </w:rPr>
        <w:t>Last week we had the visiting ‘Billy Tea Bush Dance’ band come in to</w:t>
      </w:r>
    </w:p>
    <w:p w:rsidR="007A2469" w:rsidRDefault="007A2469">
      <w:pPr>
        <w:spacing w:line="77" w:lineRule="exact"/>
        <w:rPr>
          <w:sz w:val="24"/>
          <w:szCs w:val="24"/>
        </w:rPr>
      </w:pPr>
    </w:p>
    <w:p w:rsidR="007A2469" w:rsidRDefault="002E2A66">
      <w:pPr>
        <w:spacing w:line="298" w:lineRule="auto"/>
        <w:ind w:right="140"/>
        <w:rPr>
          <w:sz w:val="20"/>
          <w:szCs w:val="20"/>
        </w:rPr>
      </w:pPr>
      <w:r>
        <w:rPr>
          <w:rFonts w:ascii="Franklin Gothic Book" w:eastAsia="Franklin Gothic Book" w:hAnsi="Franklin Gothic Book" w:cs="Franklin Gothic Book"/>
          <w:sz w:val="24"/>
          <w:szCs w:val="24"/>
        </w:rPr>
        <w:t xml:space="preserve">teach all students how to bush dance. </w:t>
      </w:r>
      <w:r>
        <w:rPr>
          <w:rFonts w:ascii="Franklin Gothic Book" w:eastAsia="Franklin Gothic Book" w:hAnsi="Franklin Gothic Book" w:cs="Franklin Gothic Book"/>
          <w:sz w:val="24"/>
          <w:szCs w:val="24"/>
        </w:rPr>
        <w:t>Classes buddied up across the school and had such a lovely time learning these traditional Australian dances. The day culminated in a community bush dance, which was a whole lot of fun. Thank you to all who participated in this event and to our P&amp;C and sta</w:t>
      </w:r>
      <w:r>
        <w:rPr>
          <w:rFonts w:ascii="Franklin Gothic Book" w:eastAsia="Franklin Gothic Book" w:hAnsi="Franklin Gothic Book" w:cs="Franklin Gothic Book"/>
          <w:sz w:val="24"/>
          <w:szCs w:val="24"/>
        </w:rPr>
        <w:t>ff members for providing all with a sausage sizzle on the night.</w:t>
      </w:r>
    </w:p>
    <w:p w:rsidR="007A2469" w:rsidRDefault="007A2469">
      <w:pPr>
        <w:spacing w:line="13" w:lineRule="exact"/>
        <w:rPr>
          <w:sz w:val="24"/>
          <w:szCs w:val="24"/>
        </w:rPr>
      </w:pPr>
    </w:p>
    <w:p w:rsidR="007A2469" w:rsidRDefault="002E2A66">
      <w:pPr>
        <w:spacing w:line="299" w:lineRule="auto"/>
        <w:ind w:right="140"/>
        <w:rPr>
          <w:sz w:val="20"/>
          <w:szCs w:val="20"/>
        </w:rPr>
      </w:pPr>
      <w:r>
        <w:rPr>
          <w:rFonts w:ascii="Franklin Gothic Book" w:eastAsia="Franklin Gothic Book" w:hAnsi="Franklin Gothic Book" w:cs="Franklin Gothic Book"/>
          <w:sz w:val="24"/>
          <w:szCs w:val="24"/>
        </w:rPr>
        <w:t>This week, we have held some ‘Reading With your Child’ workshops for parents with children in preschool to year two. Again, thank you to those who could attend and to our staff for sharing t</w:t>
      </w:r>
      <w:r>
        <w:rPr>
          <w:rFonts w:ascii="Franklin Gothic Book" w:eastAsia="Franklin Gothic Book" w:hAnsi="Franklin Gothic Book" w:cs="Franklin Gothic Book"/>
          <w:sz w:val="24"/>
          <w:szCs w:val="24"/>
        </w:rPr>
        <w:t>heir expertise in this area. Students in these year levels will find a book mark with their notes home next week, which provides some reminders of strategies for students to use when they are reading at home. If you would like any further information or we</w:t>
      </w:r>
      <w:r>
        <w:rPr>
          <w:rFonts w:ascii="Franklin Gothic Book" w:eastAsia="Franklin Gothic Book" w:hAnsi="Franklin Gothic Book" w:cs="Franklin Gothic Book"/>
          <w:sz w:val="24"/>
          <w:szCs w:val="24"/>
        </w:rPr>
        <w:t>re unable to attend a workshop, please approach your child’s teacher.</w:t>
      </w:r>
    </w:p>
    <w:p w:rsidR="007A2469" w:rsidRDefault="007A2469">
      <w:pPr>
        <w:spacing w:line="10" w:lineRule="exact"/>
        <w:rPr>
          <w:sz w:val="24"/>
          <w:szCs w:val="24"/>
        </w:rPr>
      </w:pPr>
    </w:p>
    <w:p w:rsidR="007A2469" w:rsidRDefault="002E2A66">
      <w:pPr>
        <w:spacing w:line="298" w:lineRule="auto"/>
        <w:ind w:right="40"/>
        <w:rPr>
          <w:sz w:val="20"/>
          <w:szCs w:val="20"/>
        </w:rPr>
      </w:pPr>
      <w:r>
        <w:rPr>
          <w:rFonts w:ascii="Franklin Gothic Book" w:eastAsia="Franklin Gothic Book" w:hAnsi="Franklin Gothic Book" w:cs="Franklin Gothic Book"/>
          <w:sz w:val="24"/>
          <w:szCs w:val="24"/>
        </w:rPr>
        <w:t>Next week we are fortunate enough to have Questacon visit our school for an incursion. This incursion will focus on chemical and physical science and is free of charge. A goal in our sc</w:t>
      </w:r>
      <w:r>
        <w:rPr>
          <w:rFonts w:ascii="Franklin Gothic Book" w:eastAsia="Franklin Gothic Book" w:hAnsi="Franklin Gothic Book" w:cs="Franklin Gothic Book"/>
          <w:sz w:val="24"/>
          <w:szCs w:val="24"/>
        </w:rPr>
        <w:t>hool plan is to foster the growth in learning for all students in Science, Technology, Engineering and Maths (STEM) and this incursion is just one way that we are supporting students to achieve growth in this area.</w:t>
      </w:r>
    </w:p>
    <w:p w:rsidR="007A2469" w:rsidRDefault="007A2469">
      <w:pPr>
        <w:spacing w:line="5" w:lineRule="exact"/>
        <w:rPr>
          <w:sz w:val="24"/>
          <w:szCs w:val="24"/>
        </w:rPr>
      </w:pPr>
    </w:p>
    <w:p w:rsidR="007A2469" w:rsidRDefault="002E2A66">
      <w:pPr>
        <w:rPr>
          <w:sz w:val="20"/>
          <w:szCs w:val="20"/>
        </w:rPr>
      </w:pPr>
      <w:r>
        <w:rPr>
          <w:rFonts w:ascii="Franklin Gothic Book" w:eastAsia="Franklin Gothic Book" w:hAnsi="Franklin Gothic Book" w:cs="Franklin Gothic Book"/>
          <w:sz w:val="24"/>
          <w:szCs w:val="24"/>
        </w:rPr>
        <w:t>Don’t forget that Monday is the Canberra</w:t>
      </w:r>
      <w:r>
        <w:rPr>
          <w:rFonts w:ascii="Franklin Gothic Book" w:eastAsia="Franklin Gothic Book" w:hAnsi="Franklin Gothic Book" w:cs="Franklin Gothic Book"/>
          <w:sz w:val="24"/>
          <w:szCs w:val="24"/>
        </w:rPr>
        <w:t xml:space="preserve"> Day public holiday, which</w:t>
      </w:r>
    </w:p>
    <w:p w:rsidR="007A2469" w:rsidRDefault="007A2469">
      <w:pPr>
        <w:spacing w:line="69" w:lineRule="exact"/>
        <w:rPr>
          <w:sz w:val="24"/>
          <w:szCs w:val="24"/>
        </w:rPr>
      </w:pPr>
    </w:p>
    <w:p w:rsidR="007A2469" w:rsidRDefault="002E2A66">
      <w:pPr>
        <w:rPr>
          <w:sz w:val="20"/>
          <w:szCs w:val="20"/>
        </w:rPr>
      </w:pPr>
      <w:r>
        <w:rPr>
          <w:rFonts w:ascii="Franklin Gothic Book" w:eastAsia="Franklin Gothic Book" w:hAnsi="Franklin Gothic Book" w:cs="Franklin Gothic Book"/>
          <w:sz w:val="24"/>
          <w:szCs w:val="24"/>
        </w:rPr>
        <w:t>means that there will be no school.</w:t>
      </w:r>
    </w:p>
    <w:p w:rsidR="007A2469" w:rsidRDefault="007A2469">
      <w:pPr>
        <w:spacing w:line="200" w:lineRule="exact"/>
        <w:rPr>
          <w:sz w:val="24"/>
          <w:szCs w:val="24"/>
        </w:rPr>
      </w:pPr>
    </w:p>
    <w:p w:rsidR="007A2469" w:rsidRDefault="007A2469">
      <w:pPr>
        <w:sectPr w:rsidR="007A2469">
          <w:type w:val="continuous"/>
          <w:pgSz w:w="11900" w:h="16838"/>
          <w:pgMar w:top="1176" w:right="826" w:bottom="0" w:left="640" w:header="0" w:footer="0" w:gutter="0"/>
          <w:cols w:num="2" w:space="720" w:equalWidth="0">
            <w:col w:w="2980" w:space="440"/>
            <w:col w:w="7020"/>
          </w:cols>
        </w:sectPr>
      </w:pPr>
    </w:p>
    <w:p w:rsidR="007A2469" w:rsidRDefault="007A2469">
      <w:pPr>
        <w:spacing w:line="216" w:lineRule="exact"/>
        <w:rPr>
          <w:sz w:val="24"/>
          <w:szCs w:val="24"/>
        </w:rPr>
      </w:pPr>
    </w:p>
    <w:p w:rsidR="007A2469" w:rsidRDefault="002E2A66">
      <w:pPr>
        <w:ind w:left="3420"/>
        <w:rPr>
          <w:sz w:val="20"/>
          <w:szCs w:val="20"/>
        </w:rPr>
      </w:pPr>
      <w:r>
        <w:rPr>
          <w:rFonts w:ascii="Franklin Gothic Book" w:eastAsia="Franklin Gothic Book" w:hAnsi="Franklin Gothic Book" w:cs="Franklin Gothic Book"/>
          <w:sz w:val="23"/>
          <w:szCs w:val="23"/>
        </w:rPr>
        <w:t>We hope you all enjoy a relaxing, safe long weekend,</w:t>
      </w:r>
    </w:p>
    <w:p w:rsidR="007A2469" w:rsidRDefault="007A2469">
      <w:pPr>
        <w:sectPr w:rsidR="007A2469">
          <w:type w:val="continuous"/>
          <w:pgSz w:w="11900" w:h="16838"/>
          <w:pgMar w:top="1176" w:right="826" w:bottom="0" w:left="640" w:header="0" w:footer="0" w:gutter="0"/>
          <w:cols w:space="720" w:equalWidth="0">
            <w:col w:w="10440"/>
          </w:cols>
        </w:sectPr>
      </w:pPr>
    </w:p>
    <w:p w:rsidR="007A2469" w:rsidRDefault="007A2469">
      <w:pPr>
        <w:spacing w:line="242" w:lineRule="exact"/>
        <w:rPr>
          <w:sz w:val="24"/>
          <w:szCs w:val="24"/>
        </w:rPr>
      </w:pPr>
    </w:p>
    <w:p w:rsidR="007A2469" w:rsidRDefault="002E2A66">
      <w:pPr>
        <w:spacing w:line="293" w:lineRule="auto"/>
        <w:ind w:right="660" w:firstLine="687"/>
        <w:rPr>
          <w:sz w:val="20"/>
          <w:szCs w:val="20"/>
        </w:rPr>
      </w:pPr>
      <w:r>
        <w:rPr>
          <w:rFonts w:ascii="Franklin Gothic Book" w:eastAsia="Franklin Gothic Book" w:hAnsi="Franklin Gothic Book" w:cs="Franklin Gothic Book"/>
          <w:b/>
          <w:bCs/>
          <w:color w:val="004DC0"/>
        </w:rPr>
        <w:t>P&amp;C BOARD NEWS P&amp;C: 18 March 2019</w:t>
      </w:r>
    </w:p>
    <w:p w:rsidR="007A2469" w:rsidRDefault="007A2469">
      <w:pPr>
        <w:spacing w:line="15" w:lineRule="exact"/>
        <w:rPr>
          <w:sz w:val="24"/>
          <w:szCs w:val="24"/>
        </w:rPr>
      </w:pPr>
    </w:p>
    <w:p w:rsidR="007A2469" w:rsidRDefault="002E2A66">
      <w:pPr>
        <w:spacing w:line="261" w:lineRule="auto"/>
        <w:rPr>
          <w:sz w:val="20"/>
          <w:szCs w:val="20"/>
        </w:rPr>
      </w:pPr>
      <w:r>
        <w:rPr>
          <w:rFonts w:ascii="Franklin Gothic Book" w:eastAsia="Franklin Gothic Book" w:hAnsi="Franklin Gothic Book" w:cs="Franklin Gothic Book"/>
        </w:rPr>
        <w:t xml:space="preserve">All P&amp;C activities, meeting agendas and minutes are available from the school website at – </w:t>
      </w:r>
      <w:r>
        <w:rPr>
          <w:rFonts w:ascii="Franklin Gothic Book" w:eastAsia="Franklin Gothic Book" w:hAnsi="Franklin Gothic Book" w:cs="Franklin Gothic Book"/>
          <w:color w:val="0066FF"/>
          <w:u w:val="single"/>
        </w:rPr>
        <w:t>Parent Corner</w:t>
      </w:r>
    </w:p>
    <w:p w:rsidR="007A2469" w:rsidRDefault="007A2469">
      <w:pPr>
        <w:spacing w:line="175" w:lineRule="exact"/>
        <w:rPr>
          <w:sz w:val="24"/>
          <w:szCs w:val="24"/>
        </w:rPr>
      </w:pPr>
    </w:p>
    <w:p w:rsidR="007A2469" w:rsidRDefault="002E2A66">
      <w:pPr>
        <w:rPr>
          <w:sz w:val="20"/>
          <w:szCs w:val="20"/>
        </w:rPr>
      </w:pPr>
      <w:r>
        <w:rPr>
          <w:rFonts w:ascii="Franklin Gothic Book" w:eastAsia="Franklin Gothic Book" w:hAnsi="Franklin Gothic Book" w:cs="Franklin Gothic Book"/>
          <w:b/>
          <w:bCs/>
          <w:color w:val="004DC0"/>
        </w:rPr>
        <w:t>School Board:</w:t>
      </w:r>
    </w:p>
    <w:p w:rsidR="007A2469" w:rsidRDefault="002E2A66">
      <w:pPr>
        <w:spacing w:line="20" w:lineRule="exact"/>
        <w:rPr>
          <w:sz w:val="24"/>
          <w:szCs w:val="24"/>
        </w:rPr>
      </w:pPr>
      <w:r>
        <w:rPr>
          <w:sz w:val="24"/>
          <w:szCs w:val="24"/>
        </w:rPr>
        <w:br w:type="column"/>
      </w:r>
    </w:p>
    <w:p w:rsidR="007A2469" w:rsidRDefault="007A2469">
      <w:pPr>
        <w:spacing w:line="52" w:lineRule="exact"/>
        <w:rPr>
          <w:sz w:val="24"/>
          <w:szCs w:val="24"/>
        </w:rPr>
      </w:pPr>
    </w:p>
    <w:p w:rsidR="007A2469" w:rsidRDefault="002E2A66">
      <w:pPr>
        <w:rPr>
          <w:sz w:val="20"/>
          <w:szCs w:val="20"/>
        </w:rPr>
      </w:pPr>
      <w:r>
        <w:rPr>
          <w:rFonts w:ascii="Freestyle Script" w:eastAsia="Freestyle Script" w:hAnsi="Freestyle Script" w:cs="Freestyle Script"/>
          <w:b/>
          <w:bCs/>
          <w:i/>
          <w:iCs/>
          <w:sz w:val="47"/>
          <w:szCs w:val="47"/>
        </w:rPr>
        <w:t>Kylie Moller &amp; Haeley Simms</w:t>
      </w:r>
    </w:p>
    <w:p w:rsidR="007A2469" w:rsidRDefault="002E2A66">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-2268855</wp:posOffset>
            </wp:positionH>
            <wp:positionV relativeFrom="paragraph">
              <wp:posOffset>-349250</wp:posOffset>
            </wp:positionV>
            <wp:extent cx="6881495" cy="1902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881495" cy="1902460"/>
                    </a:xfrm>
                    <a:prstGeom prst="rect">
                      <a:avLst/>
                    </a:prstGeom>
                    <a:noFill/>
                  </pic:spPr>
                </pic:pic>
              </a:graphicData>
            </a:graphic>
          </wp:anchor>
        </w:drawing>
      </w: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00" w:lineRule="exact"/>
        <w:rPr>
          <w:sz w:val="24"/>
          <w:szCs w:val="24"/>
        </w:rPr>
      </w:pPr>
    </w:p>
    <w:p w:rsidR="007A2469" w:rsidRDefault="007A2469">
      <w:pPr>
        <w:spacing w:line="286" w:lineRule="exact"/>
        <w:rPr>
          <w:sz w:val="24"/>
          <w:szCs w:val="24"/>
        </w:rPr>
      </w:pPr>
    </w:p>
    <w:p w:rsidR="007A2469" w:rsidRDefault="002E2A66">
      <w:pPr>
        <w:ind w:left="10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7A2469" w:rsidRDefault="007A2469">
      <w:pPr>
        <w:sectPr w:rsidR="007A2469">
          <w:type w:val="continuous"/>
          <w:pgSz w:w="11900" w:h="16838"/>
          <w:pgMar w:top="1176" w:right="826" w:bottom="0" w:left="640" w:header="0" w:footer="0" w:gutter="0"/>
          <w:cols w:num="2" w:space="720" w:equalWidth="0">
            <w:col w:w="3100" w:space="320"/>
            <w:col w:w="7020"/>
          </w:cols>
        </w:sectPr>
      </w:pPr>
    </w:p>
    <w:p w:rsidR="007A2469" w:rsidRDefault="002E2A66">
      <w:pPr>
        <w:rPr>
          <w:sz w:val="20"/>
          <w:szCs w:val="20"/>
        </w:rPr>
      </w:pPr>
      <w:r>
        <w:rPr>
          <w:rFonts w:ascii="Franklin Gothic Book" w:eastAsia="Franklin Gothic Book" w:hAnsi="Franklin Gothic Book" w:cs="Franklin Gothic Book"/>
          <w:i/>
          <w:iCs/>
        </w:rPr>
        <w:lastRenderedPageBreak/>
        <w:t>What’s On</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5ACD8D3B" id="Shape 6" o:spid="_x0000_s1026" style="position:absolute;margin-left:-2.5pt;margin-top:5pt;width:522.75pt;height:7.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GOjAEAAAQDAAAOAAAAZHJzL2Uyb0RvYy54bWysUstuGzEMvBfIPwi6x3KcdGMvvA7QBOkl&#10;aA2k/QBZK3mF6gVS9dp/X0qx3aS9BbkQokgNZ4Za3u29YzsNaGPo+NVkypkOKvY2bDv+88fj5Zwz&#10;zDL00sWgO37QyO9WF5+WY2r1LA7R9RoYgQRsx9TxIefUCoFq0F7iJCYdqGgieJkpha3oQY6E7p2Y&#10;TaeNGCP0CaLSiHT78FLkq4pvjFb5uzGoM3MdJ265RqhxU6JYLWW7BZkGq4405DtYeGkDDT1DPcgs&#10;2W+w/0F5qyBiNHmiohfRGKt01UBqrqb/qHkeZNJVC5mD6WwTfhys+rZbA7N9xxvOgvS0ojqVNcWa&#10;MWFLHc9pDUUcpqeofiEVxJtKSfDYszfgSy9JY/vq8+Hss95npuiyaa7ni9lnzhTVFre3i7oHIdvT&#10;4wSYv+roWTl0HGiN1V25e8Jcxsv21FJ5RWf7R+tcTWC7uXfAdpJWfnO/uPkyL1LoCf5tq/xfKBfy&#10;m9gf1nDSRVbX/uO3KLt8ndP59edd/QE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NIGkY6MAQAABAMAAA4AAAAAAAAAAAAA&#10;AAAALgIAAGRycy9lMm9Eb2MueG1sUEsBAi0AFAAGAAgAAAAhAM9dBlfdAAAACQEAAA8AAAAAAAAA&#10;AAAAAAAA5gMAAGRycy9kb3ducmV2LnhtbFBLBQYAAAAABAAEAPMAAADwBAAAAAA=&#10;" o:allowincell="f" fillcolor="#4c94b8" stroked="f"/>
            </w:pict>
          </mc:Fallback>
        </mc:AlternateContent>
      </w:r>
    </w:p>
    <w:p w:rsidR="007A2469" w:rsidRDefault="007A2469">
      <w:pPr>
        <w:spacing w:line="344" w:lineRule="exact"/>
        <w:rPr>
          <w:sz w:val="20"/>
          <w:szCs w:val="20"/>
        </w:rPr>
      </w:pPr>
    </w:p>
    <w:p w:rsidR="007A2469" w:rsidRDefault="002E2A66">
      <w:pPr>
        <w:ind w:left="80"/>
        <w:rPr>
          <w:sz w:val="20"/>
          <w:szCs w:val="20"/>
        </w:rPr>
      </w:pPr>
      <w:r>
        <w:rPr>
          <w:rFonts w:ascii="Franklin Gothic Book" w:eastAsia="Franklin Gothic Book" w:hAnsi="Franklin Gothic Book" w:cs="Franklin Gothic Book"/>
          <w:b/>
          <w:bCs/>
          <w:color w:val="0070C0"/>
          <w:sz w:val="28"/>
          <w:szCs w:val="28"/>
        </w:rPr>
        <w:t xml:space="preserve">SCHOOL BOARD </w:t>
      </w:r>
      <w:r>
        <w:rPr>
          <w:rFonts w:ascii="Franklin Gothic Book" w:eastAsia="Franklin Gothic Book" w:hAnsi="Franklin Gothic Book" w:cs="Franklin Gothic Book"/>
          <w:b/>
          <w:bCs/>
          <w:color w:val="0070C0"/>
          <w:sz w:val="28"/>
          <w:szCs w:val="28"/>
        </w:rPr>
        <w:t>NOMINEES</w:t>
      </w:r>
    </w:p>
    <w:p w:rsidR="007A2469" w:rsidRDefault="007A2469">
      <w:pPr>
        <w:spacing w:line="77" w:lineRule="exact"/>
        <w:rPr>
          <w:sz w:val="20"/>
          <w:szCs w:val="20"/>
        </w:rPr>
      </w:pPr>
    </w:p>
    <w:p w:rsidR="007A2469" w:rsidRDefault="002E2A66">
      <w:pPr>
        <w:ind w:right="-99"/>
        <w:jc w:val="center"/>
        <w:rPr>
          <w:sz w:val="20"/>
          <w:szCs w:val="20"/>
        </w:rPr>
      </w:pPr>
      <w:r>
        <w:rPr>
          <w:rFonts w:ascii="Franklin Gothic Book" w:eastAsia="Franklin Gothic Book" w:hAnsi="Franklin Gothic Book" w:cs="Franklin Gothic Book"/>
          <w:b/>
          <w:bCs/>
          <w:sz w:val="24"/>
          <w:szCs w:val="24"/>
        </w:rPr>
        <w:t>Voting period: 8 March - COB 22 March 2019</w:t>
      </w:r>
    </w:p>
    <w:p w:rsidR="007A2469" w:rsidRDefault="007A2469">
      <w:pPr>
        <w:spacing w:line="69" w:lineRule="exact"/>
        <w:rPr>
          <w:sz w:val="20"/>
          <w:szCs w:val="20"/>
        </w:rPr>
      </w:pPr>
    </w:p>
    <w:p w:rsidR="007A2469" w:rsidRDefault="002E2A66">
      <w:pPr>
        <w:ind w:right="-79"/>
        <w:jc w:val="center"/>
        <w:rPr>
          <w:sz w:val="20"/>
          <w:szCs w:val="20"/>
        </w:rPr>
      </w:pPr>
      <w:r>
        <w:rPr>
          <w:rFonts w:ascii="Franklin Gothic Book" w:eastAsia="Franklin Gothic Book" w:hAnsi="Franklin Gothic Book" w:cs="Franklin Gothic Book"/>
          <w:sz w:val="24"/>
          <w:szCs w:val="24"/>
        </w:rPr>
        <w:t>Voting forms will be available from the front office.</w:t>
      </w:r>
    </w:p>
    <w:p w:rsidR="007A2469" w:rsidRDefault="007A2469">
      <w:pPr>
        <w:spacing w:line="294" w:lineRule="exact"/>
        <w:rPr>
          <w:sz w:val="20"/>
          <w:szCs w:val="20"/>
        </w:rPr>
      </w:pPr>
    </w:p>
    <w:p w:rsidR="007A2469" w:rsidRDefault="002E2A66">
      <w:pPr>
        <w:ind w:left="80"/>
        <w:rPr>
          <w:sz w:val="20"/>
          <w:szCs w:val="20"/>
        </w:rPr>
      </w:pPr>
      <w:r>
        <w:rPr>
          <w:rFonts w:ascii="Franklin Gothic Book" w:eastAsia="Franklin Gothic Book" w:hAnsi="Franklin Gothic Book" w:cs="Franklin Gothic Book"/>
          <w:b/>
          <w:bCs/>
          <w:sz w:val="24"/>
          <w:szCs w:val="24"/>
        </w:rPr>
        <w:t>Board Nominee Introductions</w:t>
      </w:r>
    </w:p>
    <w:p w:rsidR="007A2469" w:rsidRDefault="007A2469">
      <w:pPr>
        <w:spacing w:line="69" w:lineRule="exact"/>
        <w:rPr>
          <w:sz w:val="20"/>
          <w:szCs w:val="20"/>
        </w:rPr>
      </w:pPr>
    </w:p>
    <w:p w:rsidR="007A2469" w:rsidRDefault="002E2A66">
      <w:pPr>
        <w:ind w:left="80"/>
        <w:rPr>
          <w:sz w:val="20"/>
          <w:szCs w:val="20"/>
        </w:rPr>
      </w:pPr>
      <w:r>
        <w:rPr>
          <w:rFonts w:ascii="Franklin Gothic Book" w:eastAsia="Franklin Gothic Book" w:hAnsi="Franklin Gothic Book" w:cs="Franklin Gothic Book"/>
          <w:b/>
          <w:bCs/>
          <w:sz w:val="24"/>
          <w:szCs w:val="24"/>
        </w:rPr>
        <w:t>Kate Baron</w:t>
      </w:r>
    </w:p>
    <w:p w:rsidR="007A2469" w:rsidRDefault="007A2469">
      <w:pPr>
        <w:spacing w:line="77" w:lineRule="exact"/>
        <w:rPr>
          <w:sz w:val="20"/>
          <w:szCs w:val="20"/>
        </w:rPr>
      </w:pPr>
    </w:p>
    <w:p w:rsidR="007A2469" w:rsidRDefault="002E2A66">
      <w:pPr>
        <w:spacing w:line="298" w:lineRule="auto"/>
        <w:ind w:left="80"/>
        <w:rPr>
          <w:sz w:val="20"/>
          <w:szCs w:val="20"/>
        </w:rPr>
      </w:pPr>
      <w:r>
        <w:rPr>
          <w:rFonts w:ascii="Franklin Gothic Book" w:eastAsia="Franklin Gothic Book" w:hAnsi="Franklin Gothic Book" w:cs="Franklin Gothic Book"/>
          <w:sz w:val="24"/>
          <w:szCs w:val="24"/>
        </w:rPr>
        <w:t xml:space="preserve">My name is Kate Baron and I have a daughter in year 2 and a 3 year old at home. I have previously worked </w:t>
      </w:r>
      <w:r>
        <w:rPr>
          <w:rFonts w:ascii="Franklin Gothic Book" w:eastAsia="Franklin Gothic Book" w:hAnsi="Franklin Gothic Book" w:cs="Franklin Gothic Book"/>
          <w:sz w:val="24"/>
          <w:szCs w:val="24"/>
        </w:rPr>
        <w:t>as a teacher in the ACT public education system. I am passionate about evidence-based teaching practice and student, teacher and staff wellbeing. I believe that a school where parents, teachers and staff work together provides the best outcomes for student</w:t>
      </w:r>
      <w:r>
        <w:rPr>
          <w:rFonts w:ascii="Franklin Gothic Book" w:eastAsia="Franklin Gothic Book" w:hAnsi="Franklin Gothic Book" w:cs="Franklin Gothic Book"/>
          <w:sz w:val="24"/>
          <w:szCs w:val="24"/>
        </w:rPr>
        <w:t>s and would use my place on the board to further promote community involvement in all areas of school life. I would appreciate the opportunity to help Palmerston continue to flourish as a fun, happy and engaging place for students to learn, staff to work a</w:t>
      </w:r>
      <w:r>
        <w:rPr>
          <w:rFonts w:ascii="Franklin Gothic Book" w:eastAsia="Franklin Gothic Book" w:hAnsi="Franklin Gothic Book" w:cs="Franklin Gothic Book"/>
          <w:sz w:val="24"/>
          <w:szCs w:val="24"/>
        </w:rPr>
        <w:t>nd the community to enjoy.</w:t>
      </w:r>
    </w:p>
    <w:p w:rsidR="007A2469" w:rsidRDefault="007A2469">
      <w:pPr>
        <w:spacing w:line="234" w:lineRule="exact"/>
        <w:rPr>
          <w:sz w:val="20"/>
          <w:szCs w:val="20"/>
        </w:rPr>
      </w:pPr>
    </w:p>
    <w:p w:rsidR="007A2469" w:rsidRDefault="002E2A66">
      <w:pPr>
        <w:ind w:left="80"/>
        <w:rPr>
          <w:sz w:val="20"/>
          <w:szCs w:val="20"/>
        </w:rPr>
      </w:pPr>
      <w:r>
        <w:rPr>
          <w:rFonts w:ascii="Franklin Gothic Book" w:eastAsia="Franklin Gothic Book" w:hAnsi="Franklin Gothic Book" w:cs="Franklin Gothic Book"/>
          <w:b/>
          <w:bCs/>
          <w:sz w:val="24"/>
          <w:szCs w:val="24"/>
        </w:rPr>
        <w:t>Adam Davidson</w:t>
      </w:r>
    </w:p>
    <w:p w:rsidR="007A2469" w:rsidRDefault="007A2469">
      <w:pPr>
        <w:spacing w:line="77" w:lineRule="exact"/>
        <w:rPr>
          <w:sz w:val="20"/>
          <w:szCs w:val="20"/>
        </w:rPr>
      </w:pPr>
    </w:p>
    <w:p w:rsidR="007A2469" w:rsidRDefault="002E2A66">
      <w:pPr>
        <w:spacing w:line="297" w:lineRule="auto"/>
        <w:ind w:left="80" w:right="20"/>
        <w:rPr>
          <w:sz w:val="20"/>
          <w:szCs w:val="20"/>
        </w:rPr>
      </w:pPr>
      <w:r>
        <w:rPr>
          <w:rFonts w:ascii="Franklin Gothic Book" w:eastAsia="Franklin Gothic Book" w:hAnsi="Franklin Gothic Book" w:cs="Franklin Gothic Book"/>
          <w:sz w:val="24"/>
          <w:szCs w:val="24"/>
        </w:rPr>
        <w:t>As Chief Financial Officer for a large Canberra business I have experience in the financial and operational requirements for an organisation to reach its goals and objectives. I also have a keen interest in high p</w:t>
      </w:r>
      <w:r>
        <w:rPr>
          <w:rFonts w:ascii="Franklin Gothic Book" w:eastAsia="Franklin Gothic Book" w:hAnsi="Franklin Gothic Book" w:cs="Franklin Gothic Book"/>
          <w:sz w:val="24"/>
          <w:szCs w:val="24"/>
        </w:rPr>
        <w:t>erforming organisations and what is required for teams to take their performance to the next level.</w:t>
      </w:r>
    </w:p>
    <w:p w:rsidR="007A2469" w:rsidRDefault="007A2469">
      <w:pPr>
        <w:spacing w:line="14" w:lineRule="exact"/>
        <w:rPr>
          <w:sz w:val="20"/>
          <w:szCs w:val="20"/>
        </w:rPr>
      </w:pPr>
    </w:p>
    <w:p w:rsidR="007A2469" w:rsidRDefault="002E2A66">
      <w:pPr>
        <w:spacing w:line="298" w:lineRule="auto"/>
        <w:ind w:left="80" w:right="20"/>
        <w:rPr>
          <w:sz w:val="20"/>
          <w:szCs w:val="20"/>
        </w:rPr>
      </w:pPr>
      <w:r>
        <w:rPr>
          <w:rFonts w:ascii="Franklin Gothic Book" w:eastAsia="Franklin Gothic Book" w:hAnsi="Franklin Gothic Book" w:cs="Franklin Gothic Book"/>
          <w:sz w:val="24"/>
          <w:szCs w:val="24"/>
        </w:rPr>
        <w:t>My entire life has been spent surrounded by family members who are part of the teaching profession at various levels and from this I have a solid knowledge</w:t>
      </w:r>
      <w:r>
        <w:rPr>
          <w:rFonts w:ascii="Franklin Gothic Book" w:eastAsia="Franklin Gothic Book" w:hAnsi="Franklin Gothic Book" w:cs="Franklin Gothic Book"/>
          <w:sz w:val="24"/>
          <w:szCs w:val="24"/>
        </w:rPr>
        <w:t xml:space="preserve"> of the ups and downs of schools and what areas require focus in order to create a great school. My aim as a board member would be to combine this with my passion for organisational performance to see continual improvement in the school’s performance acros</w:t>
      </w:r>
      <w:r>
        <w:rPr>
          <w:rFonts w:ascii="Franklin Gothic Book" w:eastAsia="Franklin Gothic Book" w:hAnsi="Franklin Gothic Book" w:cs="Franklin Gothic Book"/>
          <w:sz w:val="24"/>
          <w:szCs w:val="24"/>
        </w:rPr>
        <w:t>s all areas be it academic, social and emotional needs, co-curricular and community engagement.</w:t>
      </w:r>
    </w:p>
    <w:p w:rsidR="007A2469" w:rsidRDefault="007A2469">
      <w:pPr>
        <w:spacing w:line="13" w:lineRule="exact"/>
        <w:rPr>
          <w:sz w:val="20"/>
          <w:szCs w:val="20"/>
        </w:rPr>
      </w:pPr>
    </w:p>
    <w:p w:rsidR="007A2469" w:rsidRDefault="002E2A66">
      <w:pPr>
        <w:spacing w:line="297" w:lineRule="auto"/>
        <w:ind w:left="80" w:right="160"/>
        <w:rPr>
          <w:sz w:val="20"/>
          <w:szCs w:val="20"/>
        </w:rPr>
      </w:pPr>
      <w:r>
        <w:rPr>
          <w:rFonts w:ascii="Franklin Gothic Book" w:eastAsia="Franklin Gothic Book" w:hAnsi="Franklin Gothic Book" w:cs="Franklin Gothic Book"/>
          <w:sz w:val="24"/>
          <w:szCs w:val="24"/>
        </w:rPr>
        <w:t xml:space="preserve">With two children already at the school and another one who will be attending in the coming years I have a vested interest in the school continuing to go from </w:t>
      </w:r>
      <w:r>
        <w:rPr>
          <w:rFonts w:ascii="Franklin Gothic Book" w:eastAsia="Franklin Gothic Book" w:hAnsi="Franklin Gothic Book" w:cs="Franklin Gothic Book"/>
          <w:sz w:val="24"/>
          <w:szCs w:val="24"/>
        </w:rPr>
        <w:t>strength to strength over the long term. If elected I will be committed to accountability and a solutions-based approach to the role as parent representative on the school board.</w:t>
      </w:r>
    </w:p>
    <w:p w:rsidR="007A2469" w:rsidRDefault="007A2469">
      <w:pPr>
        <w:spacing w:line="234" w:lineRule="exact"/>
        <w:rPr>
          <w:sz w:val="20"/>
          <w:szCs w:val="20"/>
        </w:rPr>
      </w:pPr>
    </w:p>
    <w:p w:rsidR="007A2469" w:rsidRDefault="002E2A66">
      <w:pPr>
        <w:ind w:left="80"/>
        <w:rPr>
          <w:sz w:val="20"/>
          <w:szCs w:val="20"/>
        </w:rPr>
      </w:pPr>
      <w:r>
        <w:rPr>
          <w:rFonts w:ascii="Franklin Gothic Book" w:eastAsia="Franklin Gothic Book" w:hAnsi="Franklin Gothic Book" w:cs="Franklin Gothic Book"/>
          <w:b/>
          <w:bCs/>
          <w:sz w:val="24"/>
          <w:szCs w:val="24"/>
        </w:rPr>
        <w:t>Amy Phillips</w:t>
      </w:r>
    </w:p>
    <w:p w:rsidR="007A2469" w:rsidRDefault="007A2469">
      <w:pPr>
        <w:spacing w:line="74" w:lineRule="exact"/>
        <w:rPr>
          <w:sz w:val="20"/>
          <w:szCs w:val="20"/>
        </w:rPr>
      </w:pPr>
    </w:p>
    <w:p w:rsidR="007A2469" w:rsidRDefault="002E2A66">
      <w:pPr>
        <w:spacing w:line="298" w:lineRule="auto"/>
        <w:ind w:left="80" w:right="120"/>
        <w:rPr>
          <w:sz w:val="20"/>
          <w:szCs w:val="20"/>
        </w:rPr>
      </w:pPr>
      <w:r>
        <w:rPr>
          <w:rFonts w:ascii="Franklin Gothic Book" w:eastAsia="Franklin Gothic Book" w:hAnsi="Franklin Gothic Book" w:cs="Franklin Gothic Book"/>
          <w:sz w:val="24"/>
          <w:szCs w:val="24"/>
        </w:rPr>
        <w:t xml:space="preserve">In the past I have held both Parent Representative and Board </w:t>
      </w:r>
      <w:r>
        <w:rPr>
          <w:rFonts w:ascii="Franklin Gothic Book" w:eastAsia="Franklin Gothic Book" w:hAnsi="Franklin Gothic Book" w:cs="Franklin Gothic Book"/>
          <w:sz w:val="24"/>
          <w:szCs w:val="24"/>
        </w:rPr>
        <w:t>Chair positions on the Palmerston School Board and I am keen to renew my connection with the Board again this year. In my working life I am an executive with the Department of Finance and have spent my career leading and driving improvements across many fa</w:t>
      </w:r>
      <w:r>
        <w:rPr>
          <w:rFonts w:ascii="Franklin Gothic Book" w:eastAsia="Franklin Gothic Book" w:hAnsi="Franklin Gothic Book" w:cs="Franklin Gothic Book"/>
          <w:sz w:val="24"/>
          <w:szCs w:val="24"/>
        </w:rPr>
        <w:t>cets of public administration. I believe in quality education and providing children with a safe environment in which to learn and grow as confident members of the wider community. In my experience Palmerston provides this and much more.</w:t>
      </w:r>
    </w:p>
    <w:p w:rsidR="007A2469" w:rsidRDefault="007A2469">
      <w:pPr>
        <w:spacing w:line="16" w:lineRule="exact"/>
        <w:rPr>
          <w:sz w:val="20"/>
          <w:szCs w:val="20"/>
        </w:rPr>
      </w:pPr>
    </w:p>
    <w:p w:rsidR="007A2469" w:rsidRDefault="002E2A66">
      <w:pPr>
        <w:spacing w:line="298" w:lineRule="auto"/>
        <w:ind w:left="80" w:right="40"/>
        <w:rPr>
          <w:sz w:val="20"/>
          <w:szCs w:val="20"/>
        </w:rPr>
      </w:pPr>
      <w:r>
        <w:rPr>
          <w:rFonts w:ascii="Franklin Gothic Book" w:eastAsia="Franklin Gothic Book" w:hAnsi="Franklin Gothic Book" w:cs="Franklin Gothic Book"/>
          <w:sz w:val="24"/>
          <w:szCs w:val="24"/>
        </w:rPr>
        <w:t>I have a long ass</w:t>
      </w:r>
      <w:r>
        <w:rPr>
          <w:rFonts w:ascii="Franklin Gothic Book" w:eastAsia="Franklin Gothic Book" w:hAnsi="Franklin Gothic Book" w:cs="Franklin Gothic Book"/>
          <w:sz w:val="24"/>
          <w:szCs w:val="24"/>
        </w:rPr>
        <w:t>ociation with Palmerston Primary, with my eldest starting in Kindergarten in 2009, the term after Melissa Travers took over the reins. During this time my husband Simon and I have watched the school blossom and participated in many fantastic events includi</w:t>
      </w:r>
      <w:r>
        <w:rPr>
          <w:rFonts w:ascii="Franklin Gothic Book" w:eastAsia="Franklin Gothic Book" w:hAnsi="Franklin Gothic Book" w:cs="Franklin Gothic Book"/>
          <w:sz w:val="24"/>
          <w:szCs w:val="24"/>
        </w:rPr>
        <w:t>ng assemblies, information sessions, trivia nights, Twilight Fairs, discos, graduation ceremonies, Remembrance Day activities, performance reporting sessions and the carols extravaganzas. With our youngest, Hamish, in year 2 this year we look forward to ma</w:t>
      </w:r>
      <w:r>
        <w:rPr>
          <w:rFonts w:ascii="Franklin Gothic Book" w:eastAsia="Franklin Gothic Book" w:hAnsi="Franklin Gothic Book" w:cs="Franklin Gothic Book"/>
          <w:sz w:val="24"/>
          <w:szCs w:val="24"/>
        </w:rPr>
        <w:t>ny more memorable occasions going forward.</w:t>
      </w:r>
    </w:p>
    <w:p w:rsidR="007A2469" w:rsidRDefault="007A2469">
      <w:pPr>
        <w:spacing w:line="13" w:lineRule="exact"/>
        <w:rPr>
          <w:sz w:val="20"/>
          <w:szCs w:val="20"/>
        </w:rPr>
      </w:pPr>
    </w:p>
    <w:p w:rsidR="007A2469" w:rsidRDefault="002E2A66">
      <w:pPr>
        <w:spacing w:line="293" w:lineRule="auto"/>
        <w:ind w:left="80" w:right="580"/>
        <w:rPr>
          <w:sz w:val="20"/>
          <w:szCs w:val="20"/>
        </w:rPr>
      </w:pPr>
      <w:r>
        <w:rPr>
          <w:rFonts w:ascii="Franklin Gothic Book" w:eastAsia="Franklin Gothic Book" w:hAnsi="Franklin Gothic Book" w:cs="Franklin Gothic Book"/>
          <w:sz w:val="24"/>
          <w:szCs w:val="24"/>
        </w:rPr>
        <w:t>I would cherish the opportunity to once again represent your interests, and look forward to your support.</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-33655</wp:posOffset>
                </wp:positionH>
                <wp:positionV relativeFrom="paragraph">
                  <wp:posOffset>169545</wp:posOffset>
                </wp:positionV>
                <wp:extent cx="6642735" cy="2908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37109D01" id="Shape 7" o:spid="_x0000_s1026" style="position:absolute;margin-left:-2.65pt;margin-top:13.35pt;width:523.05pt;height:2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jAEAAAUDAAAOAAAAZHJzL2Uyb0RvYy54bWysUk1vEzEQvSPxHyzfibdbSJpVNj00KpcK&#10;IrX8AMdrZy38pRmTTf49YzcJBW6Iy8jjeX4z741X90fv2EED2hh6fjNrONNBxcGGfc+/vTx+uOMM&#10;swyDdDHonp808vv1+3erKXW6jWN0gwZGJAG7KfV8zDl1QqAatZc4i0kHKpoIXmZKYS8GkBOxeyfa&#10;ppmLKcKQICqNSLeb1yJfV35jtMpfjUGdmes5zZZrhBp3JYr1SnZ7kGm06jyG/IcpvLSBml6pNjJL&#10;9gPsX1TeKogYTZ6p6EU0xipdNZCam+YPNc+jTLpqIXMwXW3C/0ervhy2wOzQ8wVnQXpaUe3KFsWa&#10;KWFHiOe0hSIO01NU35EK4rdKSfCMORrwBUvS2LH6fLr6rI+ZKbqczz+2i9tPnCmqtcvm7rYuQsju&#10;8joB5s86elYOPQfaY7VXHp4wl/6yu0DqYNHZ4dE6VxPY7x4csIOknS+XD+1mXrTQE/wFqwJeZy7T&#10;7+Jw2sJFGHld8ed/UZb5Nqfz29+7/gkAAP//AwBQSwMEFAAGAAgAAAAhAI+QdC/cAAAACQEAAA8A&#10;AABkcnMvZG93bnJldi54bWxMj8FOwzAQRO9I/IO1SNxah0BbFLKpCgXulF64OfHWCcTrYLtN+Hvc&#10;ExxHM5p5U64n24sT+dA5RriZZyCIG6c7Ngj795fZPYgQFWvVOyaEHwqwri4vSlVoN/IbnXbRiFTC&#10;oVAIbYxDIWVoWrIqzN1AnLyD81bFJL2R2qsxldte5lm2lFZ1nBZaNdBTS83X7mgR7Ib3j/65Pmy3&#10;2r9+fOcmfJoR8fpq2jyAiDTFvzCc8RM6VImpdkfWQfQIs8VtSiLkyxWIs5/dZelLjbDKFyCrUv5/&#10;UP0CAAD//wMAUEsBAi0AFAAGAAgAAAAhALaDOJL+AAAA4QEAABMAAAAAAAAAAAAAAAAAAAAAAFtD&#10;b250ZW50X1R5cGVzXS54bWxQSwECLQAUAAYACAAAACEAOP0h/9YAAACUAQAACwAAAAAAAAAAAAAA&#10;AAAvAQAAX3JlbHMvLnJlbHNQSwECLQAUAAYACAAAACEAfqEanYwBAAAFAwAADgAAAAAAAAAAAAAA&#10;AAAuAgAAZHJzL2Uyb0RvYy54bWxQSwECLQAUAAYACAAAACEAj5B0L9wAAAAJAQAADwAAAAAAAAAA&#10;AAAAAADmAwAAZHJzL2Rvd25yZXYueG1sUEsFBgAAAAAEAAQA8wAAAO8EAAAAAA==&#10;" o:allowincell="f" fillcolor="#99c2d6" stroked="f"/>
            </w:pict>
          </mc:Fallback>
        </mc:AlternateContent>
      </w:r>
    </w:p>
    <w:p w:rsidR="007A2469" w:rsidRDefault="007A2469">
      <w:pPr>
        <w:sectPr w:rsidR="007A2469">
          <w:pgSz w:w="11900" w:h="16838"/>
          <w:pgMar w:top="224" w:right="866" w:bottom="0" w:left="780" w:header="0" w:footer="0" w:gutter="0"/>
          <w:cols w:space="720" w:equalWidth="0">
            <w:col w:w="10260"/>
          </w:cols>
        </w:sectPr>
      </w:pPr>
    </w:p>
    <w:p w:rsidR="007A2469" w:rsidRDefault="007A2469">
      <w:pPr>
        <w:spacing w:line="326" w:lineRule="exact"/>
        <w:rPr>
          <w:sz w:val="20"/>
          <w:szCs w:val="20"/>
        </w:rPr>
      </w:pPr>
    </w:p>
    <w:p w:rsidR="007A2469" w:rsidRDefault="002E2A66">
      <w:pPr>
        <w:ind w:right="-7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7A2469" w:rsidRDefault="007A2469">
      <w:pPr>
        <w:sectPr w:rsidR="007A2469">
          <w:type w:val="continuous"/>
          <w:pgSz w:w="11900" w:h="16838"/>
          <w:pgMar w:top="224" w:right="866" w:bottom="0" w:left="780" w:header="0" w:footer="0" w:gutter="0"/>
          <w:cols w:space="720" w:equalWidth="0">
            <w:col w:w="10260"/>
          </w:cols>
        </w:sectPr>
      </w:pPr>
    </w:p>
    <w:p w:rsidR="007A2469" w:rsidRDefault="002E2A66">
      <w:pPr>
        <w:rPr>
          <w:sz w:val="20"/>
          <w:szCs w:val="20"/>
        </w:rPr>
      </w:pPr>
      <w:r>
        <w:rPr>
          <w:rFonts w:ascii="Franklin Gothic Book" w:eastAsia="Franklin Gothic Book" w:hAnsi="Franklin Gothic Book" w:cs="Franklin Gothic Book"/>
          <w:i/>
          <w:iCs/>
        </w:rPr>
        <w:lastRenderedPageBreak/>
        <w:t>What’s On</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0961C65D" id="Shape 8" o:spid="_x0000_s1026" style="position:absolute;margin-left:-2.5pt;margin-top:5pt;width:522.75pt;height: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Y7iwEAAAQDAAAOAAAAZHJzL2Uyb0RvYy54bWysUstuGzEMvBfoPwi6x3KcxLEXXgdoguQS&#10;pAbcfoCslbxC9QKpeu2/D6XYTh+3IBdCFKnhzFCLu713bKcBbQwtvxyNOdNBxc6Gbct//ni8mHGG&#10;WYZOuhh0yw8a+d3y65fFkBo9iX10nQZGIAGbIbW8zzk1QqDqtZc4ikkHKpoIXmZKYSs6kAOheycm&#10;4/FUDBG6BFFpRLp9eCvyZcU3Rqv83RjUmbmWE7dcI9S4KVEsF7LZgky9VUca8gMsvLSBhp6hHmSW&#10;7DfY/6C8VRAxmjxS0YtojFW6aiA1l+N/1Kx7mXTVQuZgOtuEnwerXnYrYLZrOS0qSE8rqlPZrFgz&#10;JGyoY51WUMRheo7qF1JB/FUpCR579gZ86SVpbF99Ppx91vvMFF1Op1ez+eSGM0W1+e3tvO5ByOb0&#10;OAHmJx09K4eWA62xuit3z5jLeNmcWiqv6Gz3aJ2rCWw39w7YTtLKr+/n19+qFHqC722V/xvlQn4T&#10;u8MKTrrI6jri+C3KLv/Mq/r3z7t8BQAA//8DAFBLAwQUAAYACAAAACEAz10GV90AAAAJAQAADwAA&#10;AGRycy9kb3ducmV2LnhtbEyPzU7DMBCE70i8g7VI3FqbKAEU4lQFiRMXGn56de0liYjXUeym4e3Z&#10;nuC02p3R7DfVZvGDmHGKfSANN2sFAskG11Or4f3teXUPIiZDzgyBUMMPRtjUlxeVKV040Q7nJrWC&#10;QyiWRkOX0lhKGW2H3sR1GJFY+wqTN4nXqZVuMicO94PMlLqV3vTEHzoz4lOH9rs5eg0f7V36fO0f&#10;t/n+ZZ7bbG+bHVmtr6+W7QOIhEv6M8MZn9GhZqZDOJKLYtCwKrhK4rviedZVrgoQBw1ZkYOsK/m/&#10;Qf0LAAD//wMAUEsBAi0AFAAGAAgAAAAhALaDOJL+AAAA4QEAABMAAAAAAAAAAAAAAAAAAAAAAFtD&#10;b250ZW50X1R5cGVzXS54bWxQSwECLQAUAAYACAAAACEAOP0h/9YAAACUAQAACwAAAAAAAAAAAAAA&#10;AAAvAQAAX3JlbHMvLnJlbHNQSwECLQAUAAYACAAAACEAqlK2O4sBAAAEAwAADgAAAAAAAAAAAAAA&#10;AAAuAgAAZHJzL2Uyb0RvYy54bWxQSwECLQAUAAYACAAAACEAz10GV90AAAAJAQAADwAAAAAAAAAA&#10;AAAAAADlAwAAZHJzL2Rvd25yZXYueG1sUEsFBgAAAAAEAAQA8wAAAO8EAAAAAA==&#10;" o:allowincell="f" fillcolor="#4c94b8" stroked="f"/>
            </w:pict>
          </mc:Fallback>
        </mc:AlternateContent>
      </w:r>
    </w:p>
    <w:p w:rsidR="007A2469" w:rsidRDefault="007A2469">
      <w:pPr>
        <w:spacing w:line="356"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b/>
          <w:bCs/>
          <w:color w:val="0070C0"/>
          <w:sz w:val="28"/>
          <w:szCs w:val="28"/>
        </w:rPr>
        <w:t xml:space="preserve">UPCOMING </w:t>
      </w:r>
      <w:r>
        <w:rPr>
          <w:rFonts w:ascii="Franklin Gothic Book" w:eastAsia="Franklin Gothic Book" w:hAnsi="Franklin Gothic Book" w:cs="Franklin Gothic Book"/>
          <w:b/>
          <w:bCs/>
          <w:color w:val="0070C0"/>
          <w:sz w:val="28"/>
          <w:szCs w:val="28"/>
        </w:rPr>
        <w:t>EVENTS</w:t>
      </w:r>
    </w:p>
    <w:p w:rsidR="007A2469" w:rsidRDefault="007A2469">
      <w:pPr>
        <w:spacing w:line="305"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b/>
          <w:bCs/>
          <w:color w:val="0070C0"/>
          <w:sz w:val="24"/>
          <w:szCs w:val="24"/>
        </w:rPr>
        <w:t>Questacon incursion</w:t>
      </w:r>
    </w:p>
    <w:p w:rsidR="007A2469" w:rsidRDefault="007A2469">
      <w:pPr>
        <w:spacing w:line="69" w:lineRule="exact"/>
        <w:rPr>
          <w:sz w:val="20"/>
          <w:szCs w:val="20"/>
        </w:rPr>
      </w:pPr>
    </w:p>
    <w:p w:rsidR="007A2469" w:rsidRDefault="002E2A66">
      <w:pPr>
        <w:tabs>
          <w:tab w:val="left" w:pos="720"/>
        </w:tabs>
        <w:ind w:left="20"/>
        <w:rPr>
          <w:sz w:val="20"/>
          <w:szCs w:val="20"/>
        </w:rPr>
      </w:pPr>
      <w:r>
        <w:rPr>
          <w:rFonts w:ascii="Franklin Gothic Book" w:eastAsia="Franklin Gothic Book" w:hAnsi="Franklin Gothic Book" w:cs="Franklin Gothic Book"/>
          <w:sz w:val="24"/>
          <w:szCs w:val="24"/>
        </w:rPr>
        <w:t>Date:</w:t>
      </w:r>
      <w:r>
        <w:rPr>
          <w:sz w:val="20"/>
          <w:szCs w:val="20"/>
        </w:rPr>
        <w:tab/>
      </w:r>
      <w:r>
        <w:rPr>
          <w:rFonts w:ascii="Franklin Gothic Book" w:eastAsia="Franklin Gothic Book" w:hAnsi="Franklin Gothic Book" w:cs="Franklin Gothic Book"/>
          <w:b/>
          <w:bCs/>
          <w:sz w:val="24"/>
          <w:szCs w:val="24"/>
        </w:rPr>
        <w:t>K-Yr2 , Wednesday 13 March 2019</w:t>
      </w:r>
    </w:p>
    <w:p w:rsidR="007A2469" w:rsidRDefault="007A2469">
      <w:pPr>
        <w:spacing w:line="66" w:lineRule="exact"/>
        <w:rPr>
          <w:sz w:val="20"/>
          <w:szCs w:val="20"/>
        </w:rPr>
      </w:pPr>
    </w:p>
    <w:p w:rsidR="007A2469" w:rsidRDefault="002E2A66">
      <w:pPr>
        <w:ind w:left="740"/>
        <w:rPr>
          <w:sz w:val="20"/>
          <w:szCs w:val="20"/>
        </w:rPr>
      </w:pPr>
      <w:r>
        <w:rPr>
          <w:rFonts w:ascii="Franklin Gothic Book" w:eastAsia="Franklin Gothic Book" w:hAnsi="Franklin Gothic Book" w:cs="Franklin Gothic Book"/>
          <w:b/>
          <w:bCs/>
          <w:sz w:val="24"/>
          <w:szCs w:val="24"/>
        </w:rPr>
        <w:t>Yr3-6 Friday 15 March 2019</w:t>
      </w:r>
    </w:p>
    <w:p w:rsidR="007A2469" w:rsidRDefault="007A2469">
      <w:pPr>
        <w:spacing w:line="69"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sz w:val="24"/>
          <w:szCs w:val="24"/>
        </w:rPr>
        <w:t>Location: PDPS</w:t>
      </w:r>
    </w:p>
    <w:p w:rsidR="007A2469" w:rsidRDefault="007A2469">
      <w:pPr>
        <w:spacing w:line="294"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b/>
          <w:bCs/>
          <w:color w:val="0070C0"/>
          <w:sz w:val="24"/>
          <w:szCs w:val="24"/>
        </w:rPr>
        <w:t>CLEAN UP AUSTRALIA DAY</w:t>
      </w:r>
    </w:p>
    <w:p w:rsidR="007A2469" w:rsidRDefault="007A2469">
      <w:pPr>
        <w:spacing w:line="69"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sz w:val="24"/>
          <w:szCs w:val="24"/>
        </w:rPr>
        <w:t xml:space="preserve">Date: </w:t>
      </w:r>
      <w:r>
        <w:rPr>
          <w:rFonts w:ascii="Franklin Gothic Book" w:eastAsia="Franklin Gothic Book" w:hAnsi="Franklin Gothic Book" w:cs="Franklin Gothic Book"/>
          <w:b/>
          <w:bCs/>
          <w:sz w:val="24"/>
          <w:szCs w:val="24"/>
        </w:rPr>
        <w:t>Friday 22 March 2019</w:t>
      </w:r>
    </w:p>
    <w:p w:rsidR="007A2469" w:rsidRDefault="007A2469">
      <w:pPr>
        <w:spacing w:line="69"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sz w:val="24"/>
          <w:szCs w:val="24"/>
        </w:rPr>
        <w:t>Location: PDPS</w:t>
      </w:r>
    </w:p>
    <w:p w:rsidR="007A2469" w:rsidRDefault="007A2469">
      <w:pPr>
        <w:spacing w:line="200" w:lineRule="exact"/>
        <w:rPr>
          <w:sz w:val="20"/>
          <w:szCs w:val="20"/>
        </w:rPr>
      </w:pPr>
    </w:p>
    <w:p w:rsidR="007A2469" w:rsidRDefault="007A2469">
      <w:pPr>
        <w:spacing w:line="215" w:lineRule="exact"/>
        <w:rPr>
          <w:sz w:val="20"/>
          <w:szCs w:val="20"/>
        </w:rPr>
      </w:pPr>
    </w:p>
    <w:p w:rsidR="007A2469" w:rsidRDefault="002E2A66">
      <w:pPr>
        <w:spacing w:line="293" w:lineRule="auto"/>
        <w:ind w:left="20" w:right="4046"/>
        <w:rPr>
          <w:sz w:val="20"/>
          <w:szCs w:val="20"/>
        </w:rPr>
      </w:pPr>
      <w:r>
        <w:rPr>
          <w:rFonts w:ascii="Franklin Gothic Book" w:eastAsia="Franklin Gothic Book" w:hAnsi="Franklin Gothic Book" w:cs="Franklin Gothic Book"/>
          <w:b/>
          <w:bCs/>
          <w:color w:val="0070C0"/>
          <w:sz w:val="24"/>
          <w:szCs w:val="24"/>
        </w:rPr>
        <w:t xml:space="preserve">SPECIAL FAREWELL ASSEMBLY FOR MELISSA TRAVERS </w:t>
      </w:r>
      <w:r>
        <w:rPr>
          <w:rFonts w:ascii="Franklin Gothic Book" w:eastAsia="Franklin Gothic Book" w:hAnsi="Franklin Gothic Book" w:cs="Franklin Gothic Book"/>
          <w:color w:val="000000"/>
          <w:sz w:val="24"/>
          <w:szCs w:val="24"/>
        </w:rPr>
        <w:t xml:space="preserve">Date: </w:t>
      </w:r>
      <w:r>
        <w:rPr>
          <w:rFonts w:ascii="Franklin Gothic Book" w:eastAsia="Franklin Gothic Book" w:hAnsi="Franklin Gothic Book" w:cs="Franklin Gothic Book"/>
          <w:b/>
          <w:bCs/>
          <w:color w:val="000000"/>
          <w:sz w:val="24"/>
          <w:szCs w:val="24"/>
        </w:rPr>
        <w:t>Wednesday 27 March 2019</w:t>
      </w:r>
    </w:p>
    <w:p w:rsidR="007A2469" w:rsidRDefault="007A2469">
      <w:pPr>
        <w:spacing w:line="9"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sz w:val="24"/>
          <w:szCs w:val="24"/>
        </w:rPr>
        <w:t>Location: PDPS</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-33655</wp:posOffset>
                </wp:positionH>
                <wp:positionV relativeFrom="paragraph">
                  <wp:posOffset>6823710</wp:posOffset>
                </wp:positionV>
                <wp:extent cx="6642735" cy="29083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0DE2E220" id="Shape 9" o:spid="_x0000_s1026" style="position:absolute;margin-left:-2.65pt;margin-top:537.3pt;width:523.0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HDjAEAAAUDAAAOAAAAZHJzL2Uyb0RvYy54bWysUk1vEzEQvSPxHyzfibdbCN1VNj00KpcK&#10;IhV+gOO1sxb+0ozJJv+esZuEAjfEZeTxPL+Z98ar+6N37KABbQwDv1k0nOmg4mjDfuDfvj6+u+MM&#10;swyjdDHogZ808vv12zerOfW6jVN0owZGJAH7OQ18yjn1QqCatJe4iEkHKpoIXmZKYS9GkDOxeyfa&#10;plmKOcKYICqNSLeblyJfV35jtMpfjEGdmRs4zZZrhBp3JYr1SvZ7kGmy6jyG/IcpvLSBml6pNjJL&#10;9gPsX1TeKogYTV6o6EU0xipdNZCam+YPNc+TTLpqIXMwXW3C/0erPh+2wOw48I6zID2tqHZlXbFm&#10;TtgT4jltoYjD9BTVd6SC+K1SEjxjjgZ8wZI0dqw+n64+62Nmii6Xy/ftx9sPnCmqtV1zd1sXIWR/&#10;eZ0A8ycdPSuHgQPtsdorD0+YS3/ZXyB1sOjs+Gidqwnsdw8O2EHSzrvuod0sixZ6gr9gVcDLzGX6&#10;XRxPW7gII68r/vwvyjJf53R+/XvXPwEAAP//AwBQSwMEFAAGAAgAAAAhAL7eZkHfAAAADQEAAA8A&#10;AABkcnMvZG93bnJldi54bWxMj8FOwzAQRO9I/IO1SNxauyGUKsSpCgXulF56c2LXCcTrYLtN+Hu2&#10;J7jt7oxm35TryfXsbELsPEpYzAUwg43XHVoJ+4/X2QpYTAq16j0aCT8mwrq6vipVof2I7+a8S5ZR&#10;CMZCSWhTGgrOY9Map+LcDwZJO/rgVKI1WK6DGinc9TwTYsmd6pA+tGowz61pvnYnJ8FtcP8UXurj&#10;dqvD2+E7s/HTjlLe3kybR2DJTOnPDBd8QoeKmGp/Qh1ZL2F2f0dOuouHfAns4hC5oDY1TYtM5MCr&#10;kv9vUf0CAAD//wMAUEsBAi0AFAAGAAgAAAAhALaDOJL+AAAA4QEAABMAAAAAAAAAAAAAAAAAAAAA&#10;AFtDb250ZW50X1R5cGVzXS54bWxQSwECLQAUAAYACAAAACEAOP0h/9YAAACUAQAACwAAAAAAAAAA&#10;AAAAAAAvAQAAX3JlbHMvLnJlbHNQSwECLQAUAAYACAAAACEAJH9xw4wBAAAFAwAADgAAAAAAAAAA&#10;AAAAAAAuAgAAZHJzL2Uyb0RvYy54bWxQSwECLQAUAAYACAAAACEAvt5mQd8AAAANAQAADwAAAAAA&#10;AAAAAAAAAADmAwAAZHJzL2Rvd25yZXYueG1sUEsFBgAAAAAEAAQA8wAAAPIEAAAAAA==&#10;" o:allowincell="f" fillcolor="#99c2d6" stroked="f"/>
            </w:pict>
          </mc:Fallback>
        </mc:AlternateContent>
      </w:r>
      <w:r>
        <w:rPr>
          <w:noProof/>
          <w:sz w:val="20"/>
          <w:szCs w:val="20"/>
        </w:rPr>
        <w:drawing>
          <wp:anchor distT="0" distB="0" distL="114300" distR="114300" simplePos="0" relativeHeight="251658240" behindDoc="1" locked="0" layoutInCell="0" allowOverlap="1">
            <wp:simplePos x="0" y="0"/>
            <wp:positionH relativeFrom="column">
              <wp:posOffset>43180</wp:posOffset>
            </wp:positionH>
            <wp:positionV relativeFrom="paragraph">
              <wp:posOffset>781685</wp:posOffset>
            </wp:positionV>
            <wp:extent cx="6349365" cy="4415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6349365" cy="4415155"/>
                    </a:xfrm>
                    <a:prstGeom prst="rect">
                      <a:avLst/>
                    </a:prstGeom>
                    <a:noFill/>
                  </pic:spPr>
                </pic:pic>
              </a:graphicData>
            </a:graphic>
          </wp:anchor>
        </w:drawing>
      </w:r>
    </w:p>
    <w:p w:rsidR="007A2469" w:rsidRDefault="007A2469">
      <w:pPr>
        <w:sectPr w:rsidR="007A2469">
          <w:pgSz w:w="11900" w:h="16838"/>
          <w:pgMar w:top="224" w:right="1440" w:bottom="0" w:left="780" w:header="0" w:footer="0" w:gutter="0"/>
          <w:cols w:space="720" w:equalWidth="0">
            <w:col w:w="9686"/>
          </w:cols>
        </w:sect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5" w:lineRule="exact"/>
        <w:rPr>
          <w:sz w:val="20"/>
          <w:szCs w:val="20"/>
        </w:rPr>
      </w:pPr>
    </w:p>
    <w:p w:rsidR="007A2469" w:rsidRDefault="002E2A66">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7A2469" w:rsidRDefault="007A2469">
      <w:pPr>
        <w:sectPr w:rsidR="007A2469">
          <w:type w:val="continuous"/>
          <w:pgSz w:w="11900" w:h="16838"/>
          <w:pgMar w:top="224" w:right="1440" w:bottom="0" w:left="780" w:header="0" w:footer="0" w:gutter="0"/>
          <w:cols w:space="720" w:equalWidth="0">
            <w:col w:w="9686"/>
          </w:cols>
        </w:sectPr>
      </w:pPr>
    </w:p>
    <w:p w:rsidR="007A2469" w:rsidRDefault="002E2A66">
      <w:pPr>
        <w:rPr>
          <w:sz w:val="20"/>
          <w:szCs w:val="20"/>
        </w:rPr>
      </w:pPr>
      <w:r>
        <w:rPr>
          <w:rFonts w:ascii="Franklin Gothic Book" w:eastAsia="Franklin Gothic Book" w:hAnsi="Franklin Gothic Book" w:cs="Franklin Gothic Book"/>
          <w:i/>
          <w:iCs/>
        </w:rPr>
        <w:lastRenderedPageBreak/>
        <w:t>What’s On</w:t>
      </w:r>
    </w:p>
    <w:p w:rsidR="007A2469" w:rsidRDefault="002E2A6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-38100</wp:posOffset>
            </wp:positionH>
            <wp:positionV relativeFrom="paragraph">
              <wp:posOffset>63500</wp:posOffset>
            </wp:positionV>
            <wp:extent cx="6645910" cy="97396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6645910" cy="9739630"/>
                    </a:xfrm>
                    <a:prstGeom prst="rect">
                      <a:avLst/>
                    </a:prstGeom>
                    <a:noFill/>
                  </pic:spPr>
                </pic:pic>
              </a:graphicData>
            </a:graphic>
          </wp:anchor>
        </w:drawing>
      </w:r>
    </w:p>
    <w:p w:rsidR="007A2469" w:rsidRDefault="007A2469">
      <w:pPr>
        <w:spacing w:line="364" w:lineRule="exact"/>
        <w:rPr>
          <w:sz w:val="20"/>
          <w:szCs w:val="20"/>
        </w:rPr>
      </w:pPr>
    </w:p>
    <w:p w:rsidR="007A2469" w:rsidRDefault="002E2A66">
      <w:pPr>
        <w:rPr>
          <w:sz w:val="20"/>
          <w:szCs w:val="20"/>
        </w:rPr>
      </w:pPr>
      <w:r>
        <w:rPr>
          <w:rFonts w:ascii="Franklin Gothic Book" w:eastAsia="Franklin Gothic Book" w:hAnsi="Franklin Gothic Book" w:cs="Franklin Gothic Book"/>
          <w:b/>
          <w:bCs/>
          <w:color w:val="0070C0"/>
          <w:sz w:val="27"/>
          <w:szCs w:val="27"/>
        </w:rPr>
        <w:t>RECIPE FROM MRS CAMPBELL’S COOKING CLASS</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-33655</wp:posOffset>
                </wp:positionH>
                <wp:positionV relativeFrom="paragraph">
                  <wp:posOffset>9497060</wp:posOffset>
                </wp:positionV>
                <wp:extent cx="6642735" cy="2908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2CEE5EB2" id="Shape 12" o:spid="_x0000_s1026" style="position:absolute;margin-left:-2.65pt;margin-top:747.8pt;width:523.05pt;height:22.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wajQEAAAcDAAAOAAAAZHJzL2Uyb0RvYy54bWysUstuGzEMvBfIPwi619psEjdeeJ1DjPQS&#10;tAbSfoCslbxC9QKpeu2/D6XYbtreil4IURyRM0MtHw7esb0GtDH0/HrWcKaDioMNu55///b08Z4z&#10;zDIM0sWge37UyB9WVx+WU+p0G8foBg2MmgTsptTzMefUCYFq1F7iLCYdqGgieJkphZ0YQE7U3TvR&#10;Ns1cTBGGBFFpRLpdvxX5qvY3Rqv81RjUmbmeE7dcI9S4LVGslrLbgUyjVSca8h9YeGkDDb20Wsss&#10;2U+wf7XyVkHEaPJMRS+iMVbpqoHUXDd/qHkZZdJVC5mD6WIT/r+26st+A8wOtLuWsyA97aiOZZST&#10;OVPCjjAvaQNFHqbnqH4gFcRvlZLgCXMw4AuWxLFDdfp4cVofMlN0OZ/ftp9u7jhTVGsXzf1NXYWQ&#10;3fl1AsyfdfSsHHoOtMlqsNw/Yy7zZXeGVGLR2eHJOlcT2G0fHbC9pK0vFo/tel600BP8BasC3jgX&#10;9ts4HDdwFkZuV/zpZ5R1vs/p/P7/rl4BAAD//wMAUEsDBBQABgAIAAAAIQALDTb43wAAAA0BAAAP&#10;AAAAZHJzL2Rvd25yZXYueG1sTI/BTsMwEETvSPyDtUjcWrslqSDEqQoF7i29cHNi1wnE62C7Tfh7&#10;tie47e6MZt+U68n17GxC7DxKWMwFMION1x1aCYf319k9sJgUatV7NBJ+TIR1dX1VqkL7EXfmvE+W&#10;UQjGQkloUxoKzmPTGqfi3A8GSTv64FSiNViugxop3PV8KcSKO9UhfWjVYJ5b03ztT06C2+DhKbzU&#10;x+1Wh7eP76WNn3aU8vZm2jwCS2ZKf2a44BM6VMRU+xPqyHoJs/yOnHTPHvIVsItDZILa1DTl2SID&#10;XpX8f4vqFwAA//8DAFBLAQItABQABgAIAAAAIQC2gziS/gAAAOEBAAATAAAAAAAAAAAAAAAAAAAA&#10;AABbQ29udGVudF9UeXBlc10ueG1sUEsBAi0AFAAGAAgAAAAhADj9If/WAAAAlAEAAAsAAAAAAAAA&#10;AAAAAAAALwEAAF9yZWxzLy5yZWxzUEsBAi0AFAAGAAgAAAAhABv0zBqNAQAABwMAAA4AAAAAAAAA&#10;AAAAAAAALgIAAGRycy9lMm9Eb2MueG1sUEsBAi0AFAAGAAgAAAAhAAsNNvjfAAAADQEAAA8AAAAA&#10;AAAAAAAAAAAA5wMAAGRycy9kb3ducmV2LnhtbFBLBQYAAAAABAAEAPMAAADzBAAAAAA=&#10;" o:allowincell="f" fillcolor="#99c2d6" stroked="f"/>
            </w:pict>
          </mc:Fallback>
        </mc:AlternateContent>
      </w:r>
    </w:p>
    <w:p w:rsidR="007A2469" w:rsidRDefault="007A2469">
      <w:pPr>
        <w:sectPr w:rsidR="007A2469">
          <w:pgSz w:w="11900" w:h="16838"/>
          <w:pgMar w:top="224" w:right="1440" w:bottom="0" w:left="780" w:header="0" w:footer="0" w:gutter="0"/>
          <w:cols w:space="720" w:equalWidth="0">
            <w:col w:w="9686"/>
          </w:cols>
        </w:sect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16" w:lineRule="exact"/>
        <w:rPr>
          <w:sz w:val="20"/>
          <w:szCs w:val="20"/>
        </w:rPr>
      </w:pPr>
    </w:p>
    <w:p w:rsidR="007A2469" w:rsidRDefault="002E2A66">
      <w:pPr>
        <w:ind w:left="3380"/>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7A2469" w:rsidRDefault="007A2469">
      <w:pPr>
        <w:sectPr w:rsidR="007A2469">
          <w:type w:val="continuous"/>
          <w:pgSz w:w="11900" w:h="16838"/>
          <w:pgMar w:top="224" w:right="1440" w:bottom="0" w:left="780" w:header="0" w:footer="0" w:gutter="0"/>
          <w:cols w:space="720" w:equalWidth="0">
            <w:col w:w="9686"/>
          </w:cols>
        </w:sectPr>
      </w:pPr>
    </w:p>
    <w:p w:rsidR="007A2469" w:rsidRDefault="002E2A66">
      <w:pPr>
        <w:rPr>
          <w:sz w:val="20"/>
          <w:szCs w:val="20"/>
        </w:rPr>
      </w:pPr>
      <w:r>
        <w:rPr>
          <w:rFonts w:ascii="Franklin Gothic Book" w:eastAsia="Franklin Gothic Book" w:hAnsi="Franklin Gothic Book" w:cs="Franklin Gothic Book"/>
          <w:i/>
          <w:iCs/>
        </w:rPr>
        <w:lastRenderedPageBreak/>
        <w:t>What’s On</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54466C25" id="Shape 13" o:spid="_x0000_s1026" style="position:absolute;margin-left:-2.5pt;margin-top:5pt;width:522.75pt;height:7.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GBjQEAAAYDAAAOAAAAZHJzL2Uyb0RvYy54bWysUk1vGjEQvVfqf7B8LyaQElixRGqi9BK1&#10;SGl/gPHarBV/acZl4d937AChzS3KZeTxjN+898bL2713bKcBbQwtvxqNOdNBxc6Gbct//3r4MucM&#10;swyddDHolh808tvV50/LITV6EvvoOg2MQAI2Q2p5n3NqhEDVay9xFJMOVDQRvMyUwlZ0IAdC905M&#10;xuOZGCJ0CaLSiHR7/1Lkq4pvjFb5pzGoM3MtJ265RqhxU6JYLWWzBZl6q4405DtYeGkDDT1D3css&#10;2R+wb6C8VRAxmjxS0YtojFW6aiA1V+P/1Dz1MumqhczBdLYJPw5W/ditgdmOdjflLEhPO6pjGeVk&#10;zpCwoZ6ntIYiD9NjVM9IBfFPpSR47Nkb8KWXxLF9dfpwdlrvM1N0OZtN54vJV84U1RY3N4u6CSGb&#10;0+MEmL/r6Fk5tBxokdVfuXvEXMbL5tRSeUVnuwfrXE1gu7lzwHaSln59t7j+Ni9S6Am+tlX+L5QL&#10;+U3sDms46SKza//xY5RtXuZ0vvy+q78AAAD//wMAUEsDBBQABgAIAAAAIQDPXQZX3QAAAAkBAAAP&#10;AAAAZHJzL2Rvd25yZXYueG1sTI/NTsMwEITvSLyDtUjcWpsoARTiVAWJExcafnp17SWJiNdR7Kbh&#10;7dme4LTandHsN9Vm8YOYcYp9IA03awUCyQbXU6vh/e15dQ8iJkPODIFQww9G2NSXF5UpXTjRDucm&#10;tYJDKJZGQ5fSWEoZbYfexHUYkVj7CpM3ideplW4yJw73g8yUupXe9MQfOjPiU4f2uzl6DR/tXfp8&#10;7R+3+f5lnttsb5sdWa2vr5btA4iES/ozwxmf0aFmpkM4koti0LAquEriu+J51lWuChAHDVmRg6wr&#10;+b9B/QsAAP//AwBQSwECLQAUAAYACAAAACEAtoM4kv4AAADhAQAAEwAAAAAAAAAAAAAAAAAAAAAA&#10;W0NvbnRlbnRfVHlwZXNdLnhtbFBLAQItABQABgAIAAAAIQA4/SH/1gAAAJQBAAALAAAAAAAAAAAA&#10;AAAAAC8BAABfcmVscy8ucmVsc1BLAQItABQABgAIAAAAIQCKApGBjQEAAAYDAAAOAAAAAAAAAAAA&#10;AAAAAC4CAABkcnMvZTJvRG9jLnhtbFBLAQItABQABgAIAAAAIQDPXQZX3QAAAAkBAAAPAAAAAAAA&#10;AAAAAAAAAOcDAABkcnMvZG93bnJldi54bWxQSwUGAAAAAAQABADzAAAA8QQAAAAA&#10;" o:allowincell="f" fillcolor="#4c94b8" stroked="f"/>
            </w:pict>
          </mc:Fallback>
        </mc:AlternateContent>
      </w:r>
    </w:p>
    <w:p w:rsidR="007A2469" w:rsidRDefault="007A2469">
      <w:pPr>
        <w:spacing w:line="315" w:lineRule="exact"/>
        <w:rPr>
          <w:sz w:val="20"/>
          <w:szCs w:val="20"/>
        </w:rPr>
      </w:pPr>
    </w:p>
    <w:p w:rsidR="007A2469" w:rsidRDefault="002E2A66">
      <w:pPr>
        <w:ind w:left="20"/>
        <w:rPr>
          <w:sz w:val="20"/>
          <w:szCs w:val="20"/>
        </w:rPr>
      </w:pPr>
      <w:r>
        <w:rPr>
          <w:rFonts w:ascii="Franklin Gothic Book" w:eastAsia="Franklin Gothic Book" w:hAnsi="Franklin Gothic Book" w:cs="Franklin Gothic Book"/>
          <w:b/>
          <w:bCs/>
          <w:color w:val="0070C0"/>
          <w:sz w:val="28"/>
          <w:szCs w:val="28"/>
        </w:rPr>
        <w:t>COMMUNITY NEWS</w:t>
      </w:r>
    </w:p>
    <w:p w:rsidR="007A2469" w:rsidRDefault="002E2A6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-33655</wp:posOffset>
            </wp:positionH>
            <wp:positionV relativeFrom="paragraph">
              <wp:posOffset>88265</wp:posOffset>
            </wp:positionV>
            <wp:extent cx="6644005" cy="9723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6644005" cy="9723755"/>
                    </a:xfrm>
                    <a:prstGeom prst="rect">
                      <a:avLst/>
                    </a:prstGeom>
                    <a:noFill/>
                  </pic:spPr>
                </pic:pic>
              </a:graphicData>
            </a:graphic>
          </wp:anchor>
        </w:drawing>
      </w:r>
    </w:p>
    <w:p w:rsidR="007A2469" w:rsidRDefault="007A2469">
      <w:pPr>
        <w:sectPr w:rsidR="007A2469">
          <w:pgSz w:w="11900" w:h="16838"/>
          <w:pgMar w:top="224" w:right="1440" w:bottom="1440" w:left="780" w:header="0" w:footer="0" w:gutter="0"/>
          <w:cols w:space="720" w:equalWidth="0">
            <w:col w:w="9686"/>
          </w:cols>
        </w:sectPr>
      </w:pPr>
    </w:p>
    <w:p w:rsidR="007A2469" w:rsidRDefault="002E2A66">
      <w:pPr>
        <w:rPr>
          <w:sz w:val="20"/>
          <w:szCs w:val="20"/>
        </w:rPr>
      </w:pPr>
      <w:r>
        <w:rPr>
          <w:rFonts w:ascii="Franklin Gothic Book" w:eastAsia="Franklin Gothic Book" w:hAnsi="Franklin Gothic Book" w:cs="Franklin Gothic Book"/>
          <w:i/>
          <w:iCs/>
        </w:rPr>
        <w:lastRenderedPageBreak/>
        <w:t>What’s On</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-31750</wp:posOffset>
                </wp:positionH>
                <wp:positionV relativeFrom="paragraph">
                  <wp:posOffset>63500</wp:posOffset>
                </wp:positionV>
                <wp:extent cx="6638925" cy="9779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97790"/>
                        </a:xfrm>
                        <a:prstGeom prst="rect">
                          <a:avLst/>
                        </a:prstGeom>
                        <a:solidFill>
                          <a:srgbClr val="4C94B8"/>
                        </a:solidFill>
                      </wps:spPr>
                      <wps:bodyPr/>
                    </wps:wsp>
                  </a:graphicData>
                </a:graphic>
              </wp:anchor>
            </w:drawing>
          </mc:Choice>
          <mc:Fallback>
            <w:pict>
              <v:rect w14:anchorId="442B84D1" id="Shape 15" o:spid="_x0000_s1026" style="position:absolute;margin-left:-2.5pt;margin-top:5pt;width:522.75pt;height:7.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aDjAEAAAYDAAAOAAAAZHJzL2Uyb0RvYy54bWysUk1PGzEQvVfqf7B8bxxSCMkqG6SC4IJo&#10;pLQ/wPHaWav+0ozJJv+esUlSSm+Iy8jjGb95740XN3vv2E4D2hhafjEac6aDip0N25b//nX/bcYZ&#10;Zhk66WLQLT9o5DfLr18WQ2r0JPbRdRoYgQRshtTyPufUCIGq117iKCYdqGgieJkpha3oQA6E7p2Y&#10;jMdTMUToEkSlEen27rXIlxXfGK3yT2NQZ+ZaTtxyjVDjpkSxXMhmCzL1Vh1pyA+w8NIGGnqGupNZ&#10;smew/0F5qyBiNHmkohfRGKt01UBqLsbv1Kx7mXTVQuZgOtuEnwernnYrYLaj3V1xFqSnHdWxjHIy&#10;Z0jYUM86raDIw/QY1R+kgvinUhI89uwN+NJL4ti+On04O633mSm6nE6/z+YTmqioNr++ntdNCNmc&#10;HifA/KCjZ+XQcqBFVn/l7hFzGS+bU0vlFZ3t7q1zNYHt5tYB20la+uXt/PLHrEihJ/i3rfJ/pVzI&#10;b2J3WMFJF5ld+48fo2zzbU7nt993+QIAAP//AwBQSwMEFAAGAAgAAAAhAM9dBlfdAAAACQEAAA8A&#10;AABkcnMvZG93bnJldi54bWxMj81OwzAQhO9IvIO1SNxamygBFOJUBYkTFxp+enXtJYmI11HspuHt&#10;2Z7gtNqd0ew31Wbxg5hxin0gDTdrBQLJBtdTq+H97Xl1DyImQ84MgVDDD0bY1JcXlSldONEO5ya1&#10;gkMolkZDl9JYShlth97EdRiRWPsKkzeJ16mVbjInDveDzJS6ld70xB86M+JTh/a7OXoNH+1d+nzt&#10;H7f5/mWe22xvmx1Zra+vlu0DiIRL+jPDGZ/RoWamQziSi2LQsCq4SuK74nnWVa4KEAcNWZGDrCv5&#10;v0H9CwAA//8DAFBLAQItABQABgAIAAAAIQC2gziS/gAAAOEBAAATAAAAAAAAAAAAAAAAAAAAAABb&#10;Q29udGVudF9UeXBlc10ueG1sUEsBAi0AFAAGAAgAAAAhADj9If/WAAAAlAEAAAsAAAAAAAAAAAAA&#10;AAAALwEAAF9yZWxzLy5yZWxzUEsBAi0AFAAGAAgAAAAhAIoxpoOMAQAABgMAAA4AAAAAAAAAAAAA&#10;AAAALgIAAGRycy9lMm9Eb2MueG1sUEsBAi0AFAAGAAgAAAAhAM9dBlfdAAAACQEAAA8AAAAAAAAA&#10;AAAAAAAA5gMAAGRycy9kb3ducmV2LnhtbFBLBQYAAAAABAAEAPMAAADwBAAAAAA=&#10;" o:allowincell="f" fillcolor="#4c94b8" stroked="f"/>
            </w:pict>
          </mc:Fallback>
        </mc:AlternateContent>
      </w:r>
    </w:p>
    <w:p w:rsidR="007A2469" w:rsidRDefault="007A2469">
      <w:pPr>
        <w:spacing w:line="292" w:lineRule="exact"/>
        <w:rPr>
          <w:sz w:val="20"/>
          <w:szCs w:val="20"/>
        </w:rPr>
      </w:pPr>
    </w:p>
    <w:p w:rsidR="007A2469" w:rsidRDefault="002E2A66">
      <w:pPr>
        <w:ind w:left="2640"/>
        <w:rPr>
          <w:sz w:val="20"/>
          <w:szCs w:val="20"/>
        </w:rPr>
      </w:pPr>
      <w:r>
        <w:rPr>
          <w:rFonts w:eastAsia="Times New Roman"/>
          <w:color w:val="333333"/>
          <w:sz w:val="53"/>
          <w:szCs w:val="53"/>
        </w:rPr>
        <w:t>Parents &amp; Carers’ Support Group</w:t>
      </w:r>
    </w:p>
    <w:p w:rsidR="007A2469" w:rsidRDefault="007A2469">
      <w:pPr>
        <w:spacing w:line="134" w:lineRule="exact"/>
        <w:rPr>
          <w:sz w:val="20"/>
          <w:szCs w:val="20"/>
        </w:rPr>
      </w:pPr>
    </w:p>
    <w:p w:rsidR="007A2469" w:rsidRDefault="002E2A66">
      <w:pPr>
        <w:spacing w:line="262" w:lineRule="auto"/>
        <w:ind w:left="2640" w:right="220"/>
        <w:rPr>
          <w:sz w:val="20"/>
          <w:szCs w:val="20"/>
        </w:rPr>
      </w:pPr>
      <w:r>
        <w:rPr>
          <w:rFonts w:ascii="Arial" w:eastAsia="Arial" w:hAnsi="Arial" w:cs="Arial"/>
          <w:color w:val="333333"/>
          <w:sz w:val="23"/>
          <w:szCs w:val="23"/>
        </w:rPr>
        <w:t>Connect with other parents and carers of children and young</w:t>
      </w:r>
      <w:r>
        <w:rPr>
          <w:rFonts w:ascii="Arial" w:eastAsia="Arial" w:hAnsi="Arial" w:cs="Arial"/>
          <w:color w:val="333333"/>
          <w:sz w:val="23"/>
          <w:szCs w:val="23"/>
        </w:rPr>
        <w:t xml:space="preserve"> adults on the autism spectrum.</w:t>
      </w:r>
    </w:p>
    <w:p w:rsidR="007A2469" w:rsidRDefault="007A2469">
      <w:pPr>
        <w:spacing w:line="35" w:lineRule="exact"/>
        <w:rPr>
          <w:sz w:val="20"/>
          <w:szCs w:val="20"/>
        </w:rPr>
      </w:pPr>
    </w:p>
    <w:p w:rsidR="007A2469" w:rsidRDefault="002E2A66">
      <w:pPr>
        <w:spacing w:line="272" w:lineRule="auto"/>
        <w:ind w:left="2640" w:right="100"/>
        <w:rPr>
          <w:sz w:val="20"/>
          <w:szCs w:val="20"/>
        </w:rPr>
      </w:pPr>
      <w:r>
        <w:rPr>
          <w:rFonts w:ascii="Arial" w:eastAsia="Arial" w:hAnsi="Arial" w:cs="Arial"/>
          <w:color w:val="333333"/>
          <w:sz w:val="23"/>
          <w:szCs w:val="23"/>
        </w:rPr>
        <w:t>Evening support groups on the south side will be held on the second Thurs-day of the month at Marymead, located at the Rheinbeger Centre, Corner Loch and Weston Streets, Yarralumla (</w:t>
      </w:r>
      <w:r>
        <w:rPr>
          <w:rFonts w:ascii="Arial" w:eastAsia="Arial" w:hAnsi="Arial" w:cs="Arial"/>
          <w:color w:val="0066FF"/>
          <w:sz w:val="23"/>
          <w:szCs w:val="23"/>
          <w:u w:val="single"/>
        </w:rPr>
        <w:t>view map</w:t>
      </w:r>
      <w:r>
        <w:rPr>
          <w:rFonts w:ascii="Arial" w:eastAsia="Arial" w:hAnsi="Arial" w:cs="Arial"/>
          <w:color w:val="333333"/>
          <w:sz w:val="23"/>
          <w:szCs w:val="23"/>
        </w:rPr>
        <w:t>) from 7:00 pm to 9:00 pm. You ar</w:t>
      </w:r>
      <w:r>
        <w:rPr>
          <w:rFonts w:ascii="Arial" w:eastAsia="Arial" w:hAnsi="Arial" w:cs="Arial"/>
          <w:color w:val="333333"/>
          <w:sz w:val="23"/>
          <w:szCs w:val="23"/>
        </w:rPr>
        <w:t>e welcome to join in on the day, no need to pre-register.</w:t>
      </w:r>
    </w:p>
    <w:p w:rsidR="007A2469" w:rsidRDefault="007A2469">
      <w:pPr>
        <w:spacing w:line="25" w:lineRule="exact"/>
        <w:rPr>
          <w:sz w:val="20"/>
          <w:szCs w:val="20"/>
        </w:rPr>
      </w:pPr>
    </w:p>
    <w:p w:rsidR="007A2469" w:rsidRDefault="002E2A66">
      <w:pPr>
        <w:spacing w:line="270" w:lineRule="auto"/>
        <w:ind w:left="2640"/>
        <w:rPr>
          <w:sz w:val="20"/>
          <w:szCs w:val="20"/>
        </w:rPr>
      </w:pPr>
      <w:r>
        <w:rPr>
          <w:rFonts w:ascii="Arial" w:eastAsia="Arial" w:hAnsi="Arial" w:cs="Arial"/>
          <w:color w:val="333333"/>
          <w:sz w:val="23"/>
          <w:szCs w:val="23"/>
        </w:rPr>
        <w:t>See Marymead’s website for more details: https:// www.marymeadautismcentre.org.au/activities/support-groups/autism-carers-support-group</w:t>
      </w:r>
    </w:p>
    <w:p w:rsidR="007A2469" w:rsidRDefault="002E2A6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-33655</wp:posOffset>
            </wp:positionH>
            <wp:positionV relativeFrom="paragraph">
              <wp:posOffset>465455</wp:posOffset>
            </wp:positionV>
            <wp:extent cx="6644005" cy="73577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blip>
                    <a:srcRect/>
                    <a:stretch>
                      <a:fillRect/>
                    </a:stretch>
                  </pic:blipFill>
                  <pic:spPr bwMode="auto">
                    <a:xfrm>
                      <a:off x="0" y="0"/>
                      <a:ext cx="6644005" cy="7357745"/>
                    </a:xfrm>
                    <a:prstGeom prst="rect">
                      <a:avLst/>
                    </a:prstGeom>
                    <a:noFill/>
                  </pic:spPr>
                </pic:pic>
              </a:graphicData>
            </a:graphic>
          </wp:anchor>
        </w:drawing>
      </w:r>
    </w:p>
    <w:p w:rsidR="007A2469" w:rsidRDefault="007A2469">
      <w:pPr>
        <w:sectPr w:rsidR="007A2469">
          <w:pgSz w:w="11900" w:h="16838"/>
          <w:pgMar w:top="224" w:right="886" w:bottom="0" w:left="780" w:header="0" w:footer="0" w:gutter="0"/>
          <w:cols w:space="720" w:equalWidth="0">
            <w:col w:w="10240"/>
          </w:cols>
        </w:sect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321" w:lineRule="exact"/>
        <w:rPr>
          <w:sz w:val="20"/>
          <w:szCs w:val="20"/>
        </w:rPr>
      </w:pPr>
    </w:p>
    <w:p w:rsidR="007A2469" w:rsidRDefault="002E2A66">
      <w:pPr>
        <w:ind w:right="-9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p w:rsidR="007A2469" w:rsidRDefault="007A2469">
      <w:pPr>
        <w:sectPr w:rsidR="007A2469">
          <w:type w:val="continuous"/>
          <w:pgSz w:w="11900" w:h="16838"/>
          <w:pgMar w:top="224" w:right="886" w:bottom="0" w:left="780" w:header="0" w:footer="0" w:gutter="0"/>
          <w:cols w:space="720" w:equalWidth="0">
            <w:col w:w="10240"/>
          </w:cols>
        </w:sectPr>
      </w:pPr>
    </w:p>
    <w:p w:rsidR="007A2469" w:rsidRDefault="002E2A66">
      <w:pPr>
        <w:rPr>
          <w:sz w:val="20"/>
          <w:szCs w:val="20"/>
        </w:rPr>
      </w:pPr>
      <w:r>
        <w:rPr>
          <w:rFonts w:ascii="Franklin Gothic Book" w:eastAsia="Franklin Gothic Book" w:hAnsi="Franklin Gothic Book" w:cs="Franklin Gothic Book"/>
          <w:i/>
          <w:iCs/>
        </w:rPr>
        <w:lastRenderedPageBreak/>
        <w:t>What’s On</w:t>
      </w:r>
    </w:p>
    <w:p w:rsidR="007A2469" w:rsidRDefault="002E2A66">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-66675</wp:posOffset>
            </wp:positionH>
            <wp:positionV relativeFrom="paragraph">
              <wp:posOffset>63500</wp:posOffset>
            </wp:positionV>
            <wp:extent cx="6703060" cy="3896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blip>
                    <a:srcRect/>
                    <a:stretch>
                      <a:fillRect/>
                    </a:stretch>
                  </pic:blipFill>
                  <pic:spPr bwMode="auto">
                    <a:xfrm>
                      <a:off x="0" y="0"/>
                      <a:ext cx="6703060" cy="3896360"/>
                    </a:xfrm>
                    <a:prstGeom prst="rect">
                      <a:avLst/>
                    </a:prstGeom>
                    <a:noFill/>
                  </pic:spPr>
                </pic:pic>
              </a:graphicData>
            </a:graphic>
          </wp:anchor>
        </w:drawing>
      </w:r>
    </w:p>
    <w:p w:rsidR="007A2469" w:rsidRDefault="007A2469">
      <w:pPr>
        <w:spacing w:line="200" w:lineRule="exact"/>
        <w:rPr>
          <w:sz w:val="20"/>
          <w:szCs w:val="20"/>
        </w:rPr>
      </w:pPr>
    </w:p>
    <w:p w:rsidR="007A2469" w:rsidRDefault="007A2469">
      <w:pPr>
        <w:spacing w:line="210" w:lineRule="exact"/>
        <w:rPr>
          <w:sz w:val="20"/>
          <w:szCs w:val="20"/>
        </w:rPr>
      </w:pPr>
    </w:p>
    <w:p w:rsidR="007A2469" w:rsidRDefault="002E2A66">
      <w:pPr>
        <w:ind w:left="120"/>
        <w:rPr>
          <w:sz w:val="20"/>
          <w:szCs w:val="20"/>
        </w:rPr>
      </w:pPr>
      <w:r>
        <w:rPr>
          <w:rFonts w:ascii="Calibri" w:eastAsia="Calibri" w:hAnsi="Calibri" w:cs="Calibri"/>
          <w:b/>
          <w:bCs/>
          <w:color w:val="0070C0"/>
          <w:sz w:val="28"/>
          <w:szCs w:val="28"/>
        </w:rPr>
        <w:t>School travel and safety survey</w:t>
      </w:r>
    </w:p>
    <w:p w:rsidR="007A2469" w:rsidRDefault="007A2469">
      <w:pPr>
        <w:spacing w:line="83" w:lineRule="exact"/>
        <w:rPr>
          <w:sz w:val="20"/>
          <w:szCs w:val="20"/>
        </w:rPr>
      </w:pPr>
    </w:p>
    <w:p w:rsidR="007A2469" w:rsidRDefault="002E2A66">
      <w:pPr>
        <w:ind w:left="120"/>
        <w:rPr>
          <w:sz w:val="20"/>
          <w:szCs w:val="20"/>
        </w:rPr>
      </w:pPr>
      <w:r>
        <w:rPr>
          <w:rFonts w:ascii="Calibri" w:eastAsia="Calibri" w:hAnsi="Calibri" w:cs="Calibri"/>
          <w:sz w:val="24"/>
          <w:szCs w:val="24"/>
        </w:rPr>
        <w:t>Transport Canberra and City Services has engaged First Person Consulting</w:t>
      </w:r>
    </w:p>
    <w:p w:rsidR="007A2469" w:rsidRDefault="007A2469">
      <w:pPr>
        <w:spacing w:line="128" w:lineRule="exact"/>
        <w:rPr>
          <w:sz w:val="20"/>
          <w:szCs w:val="20"/>
        </w:rPr>
      </w:pPr>
    </w:p>
    <w:p w:rsidR="007A2469" w:rsidRDefault="002E2A66">
      <w:pPr>
        <w:spacing w:line="292" w:lineRule="auto"/>
        <w:ind w:left="120" w:right="2860"/>
        <w:rPr>
          <w:sz w:val="20"/>
          <w:szCs w:val="20"/>
        </w:rPr>
      </w:pPr>
      <w:r>
        <w:rPr>
          <w:rFonts w:ascii="Calibri" w:eastAsia="Calibri" w:hAnsi="Calibri" w:cs="Calibri"/>
          <w:sz w:val="24"/>
          <w:szCs w:val="24"/>
        </w:rPr>
        <w:t xml:space="preserve">to conduct research into parents’ attitudes to their </w:t>
      </w:r>
      <w:r>
        <w:rPr>
          <w:rFonts w:ascii="Calibri" w:eastAsia="Calibri" w:hAnsi="Calibri" w:cs="Calibri"/>
          <w:sz w:val="24"/>
          <w:szCs w:val="24"/>
        </w:rPr>
        <w:t xml:space="preserve">children's active trav-el to and from schools. Part of this is investigating the role that crossing supervisors have in improving safety around schools, and the extent to which parent’s attitudes to children travelling actively change as a result. You may </w:t>
      </w:r>
      <w:r>
        <w:rPr>
          <w:rFonts w:ascii="Calibri" w:eastAsia="Calibri" w:hAnsi="Calibri" w:cs="Calibri"/>
          <w:sz w:val="24"/>
          <w:szCs w:val="24"/>
        </w:rPr>
        <w:t>have completed a similar survey last year, this is the final survey as part of the evaluation to gauge parent perceptions about safety around schools.</w:t>
      </w:r>
    </w:p>
    <w:p w:rsidR="007A2469" w:rsidRDefault="007A2469">
      <w:pPr>
        <w:spacing w:line="15" w:lineRule="exact"/>
        <w:rPr>
          <w:sz w:val="20"/>
          <w:szCs w:val="20"/>
        </w:rPr>
      </w:pPr>
    </w:p>
    <w:p w:rsidR="007A2469" w:rsidRDefault="002E2A66">
      <w:pPr>
        <w:ind w:left="120"/>
        <w:rPr>
          <w:sz w:val="20"/>
          <w:szCs w:val="20"/>
        </w:rPr>
      </w:pPr>
      <w:r>
        <w:rPr>
          <w:rFonts w:ascii="Calibri" w:eastAsia="Calibri" w:hAnsi="Calibri" w:cs="Calibri"/>
          <w:sz w:val="24"/>
          <w:szCs w:val="24"/>
        </w:rPr>
        <w:t xml:space="preserve">To complete the survey please click </w:t>
      </w:r>
      <w:r>
        <w:rPr>
          <w:rFonts w:ascii="Calibri" w:eastAsia="Calibri" w:hAnsi="Calibri" w:cs="Calibri"/>
          <w:color w:val="0066FF"/>
          <w:sz w:val="24"/>
          <w:szCs w:val="24"/>
          <w:u w:val="single"/>
        </w:rPr>
        <w:t>here</w:t>
      </w:r>
      <w:r>
        <w:rPr>
          <w:rFonts w:ascii="Calibri" w:eastAsia="Calibri" w:hAnsi="Calibri" w:cs="Calibri"/>
          <w:sz w:val="24"/>
          <w:szCs w:val="24"/>
        </w:rPr>
        <w:t>, or copy and paste the following link into your browser:</w:t>
      </w:r>
    </w:p>
    <w:p w:rsidR="007A2469" w:rsidRDefault="007A2469">
      <w:pPr>
        <w:spacing w:line="72" w:lineRule="exact"/>
        <w:rPr>
          <w:sz w:val="20"/>
          <w:szCs w:val="20"/>
        </w:rPr>
      </w:pPr>
    </w:p>
    <w:p w:rsidR="007A2469" w:rsidRDefault="002E2A66">
      <w:pPr>
        <w:ind w:left="120"/>
        <w:rPr>
          <w:sz w:val="20"/>
          <w:szCs w:val="20"/>
        </w:rPr>
      </w:pPr>
      <w:r>
        <w:rPr>
          <w:rFonts w:ascii="Calibri" w:eastAsia="Calibri" w:hAnsi="Calibri" w:cs="Calibri"/>
          <w:color w:val="0066FF"/>
          <w:sz w:val="24"/>
          <w:szCs w:val="24"/>
          <w:u w:val="single"/>
        </w:rPr>
        <w:t>https</w:t>
      </w:r>
      <w:r>
        <w:rPr>
          <w:rFonts w:ascii="Calibri" w:eastAsia="Calibri" w:hAnsi="Calibri" w:cs="Calibri"/>
          <w:color w:val="0066FF"/>
          <w:sz w:val="24"/>
          <w:szCs w:val="24"/>
          <w:u w:val="single"/>
        </w:rPr>
        <w:t>://www.surveygizmo.com/s3/4828047/School-Crossing-Supervisor-Survey-Control-Feb19</w:t>
      </w:r>
    </w:p>
    <w:p w:rsidR="007A2469" w:rsidRDefault="007A2469">
      <w:pPr>
        <w:spacing w:line="74" w:lineRule="exact"/>
        <w:rPr>
          <w:sz w:val="20"/>
          <w:szCs w:val="20"/>
        </w:rPr>
      </w:pPr>
    </w:p>
    <w:p w:rsidR="007A2469" w:rsidRDefault="002E2A66">
      <w:pPr>
        <w:ind w:left="120"/>
        <w:rPr>
          <w:sz w:val="20"/>
          <w:szCs w:val="20"/>
        </w:rPr>
      </w:pPr>
      <w:r>
        <w:rPr>
          <w:rFonts w:ascii="Calibri" w:eastAsia="Calibri" w:hAnsi="Calibri" w:cs="Calibri"/>
          <w:b/>
          <w:bCs/>
          <w:sz w:val="24"/>
          <w:szCs w:val="24"/>
        </w:rPr>
        <w:t>The survey should take about five minutes. The survey will not collect any identifiable information,</w:t>
      </w:r>
    </w:p>
    <w:p w:rsidR="007A2469" w:rsidRDefault="007A2469">
      <w:pPr>
        <w:spacing w:line="72" w:lineRule="exact"/>
        <w:rPr>
          <w:sz w:val="20"/>
          <w:szCs w:val="20"/>
        </w:rPr>
      </w:pPr>
    </w:p>
    <w:p w:rsidR="007A2469" w:rsidRDefault="002E2A66">
      <w:pPr>
        <w:ind w:left="120"/>
        <w:rPr>
          <w:sz w:val="20"/>
          <w:szCs w:val="20"/>
        </w:rPr>
      </w:pPr>
      <w:r>
        <w:rPr>
          <w:rFonts w:ascii="Calibri" w:eastAsia="Calibri" w:hAnsi="Calibri" w:cs="Calibri"/>
          <w:b/>
          <w:bCs/>
          <w:sz w:val="24"/>
          <w:szCs w:val="24"/>
        </w:rPr>
        <w:t>and all responses will be kept confidential.</w:t>
      </w:r>
    </w:p>
    <w:p w:rsidR="007A2469" w:rsidRDefault="007A2469">
      <w:pPr>
        <w:spacing w:line="74" w:lineRule="exact"/>
        <w:rPr>
          <w:sz w:val="20"/>
          <w:szCs w:val="20"/>
        </w:rPr>
      </w:pPr>
    </w:p>
    <w:p w:rsidR="007A2469" w:rsidRDefault="002E2A66">
      <w:pPr>
        <w:ind w:left="120"/>
        <w:rPr>
          <w:sz w:val="20"/>
          <w:szCs w:val="20"/>
        </w:rPr>
      </w:pPr>
      <w:r>
        <w:rPr>
          <w:rFonts w:ascii="Calibri" w:eastAsia="Calibri" w:hAnsi="Calibri" w:cs="Calibri"/>
          <w:sz w:val="24"/>
          <w:szCs w:val="24"/>
        </w:rPr>
        <w:t xml:space="preserve">Thank you in advance for </w:t>
      </w:r>
      <w:r>
        <w:rPr>
          <w:rFonts w:ascii="Calibri" w:eastAsia="Calibri" w:hAnsi="Calibri" w:cs="Calibri"/>
          <w:sz w:val="24"/>
          <w:szCs w:val="24"/>
        </w:rPr>
        <w:t>your time in completing this survey. If you have any questions please contact</w:t>
      </w:r>
    </w:p>
    <w:p w:rsidR="007A2469" w:rsidRDefault="007A2469">
      <w:pPr>
        <w:spacing w:line="74" w:lineRule="exact"/>
        <w:rPr>
          <w:sz w:val="20"/>
          <w:szCs w:val="20"/>
        </w:rPr>
      </w:pPr>
    </w:p>
    <w:p w:rsidR="007A2469" w:rsidRDefault="002E2A66">
      <w:pPr>
        <w:ind w:left="120"/>
        <w:rPr>
          <w:sz w:val="20"/>
          <w:szCs w:val="20"/>
        </w:rPr>
      </w:pPr>
      <w:r>
        <w:rPr>
          <w:rFonts w:ascii="Calibri" w:eastAsia="Calibri" w:hAnsi="Calibri" w:cs="Calibri"/>
          <w:sz w:val="24"/>
          <w:szCs w:val="24"/>
        </w:rPr>
        <w:t xml:space="preserve">the </w:t>
      </w:r>
      <w:r>
        <w:rPr>
          <w:rFonts w:ascii="Calibri" w:eastAsia="Calibri" w:hAnsi="Calibri" w:cs="Calibri"/>
          <w:color w:val="0066FF"/>
          <w:sz w:val="24"/>
          <w:szCs w:val="24"/>
          <w:u w:val="single"/>
        </w:rPr>
        <w:t>TCCS Schools Program</w:t>
      </w:r>
      <w:r>
        <w:rPr>
          <w:rFonts w:ascii="Calibri" w:eastAsia="Calibri" w:hAnsi="Calibri" w:cs="Calibri"/>
          <w:sz w:val="24"/>
          <w:szCs w:val="24"/>
        </w:rPr>
        <w:t>.</w:t>
      </w:r>
    </w:p>
    <w:p w:rsidR="007A2469" w:rsidRDefault="002E2A66">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-33655</wp:posOffset>
                </wp:positionH>
                <wp:positionV relativeFrom="paragraph">
                  <wp:posOffset>6182360</wp:posOffset>
                </wp:positionV>
                <wp:extent cx="6642735" cy="29083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735" cy="290830"/>
                        </a:xfrm>
                        <a:prstGeom prst="rect">
                          <a:avLst/>
                        </a:prstGeom>
                        <a:solidFill>
                          <a:srgbClr val="99C2D6"/>
                        </a:solidFill>
                      </wps:spPr>
                      <wps:bodyPr/>
                    </wps:wsp>
                  </a:graphicData>
                </a:graphic>
              </wp:anchor>
            </w:drawing>
          </mc:Choice>
          <mc:Fallback>
            <w:pict>
              <v:rect w14:anchorId="0BF3BE19" id="Shape 18" o:spid="_x0000_s1026" style="position:absolute;margin-left:-2.65pt;margin-top:486.8pt;width:523.05pt;height:22.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oajQEAAAcDAAAOAAAAZHJzL2Uyb0RvYy54bWysUstuGzEMvBfIPwi619psEjdeeJ1DjPQS&#10;tAbSfoCslbxC9QKpeu2/D6XYbtreil4IUaSGnBktHw7esb0GtDH0/HrWcKaDioMNu55///b08Z4z&#10;zDIM0sWge37UyB9WVx+WU+p0G8foBg2MQAJ2U+r5mHPqhEA1ai9xFpMOVDQRvMyUwk4MICdC9060&#10;TTMXU4QhQVQakW7Xb0W+qvjGaJW/GoM6M9dz2i3XCDVuSxSrpex2INNo1WkN+Q9beGkDDb1ArWWW&#10;7CfYv6C8VRAxmjxT0YtojFW6ciA2180fbF5GmXTlQuJgusiE/w9WfdlvgNmBvCOngvTkUR3LKCdx&#10;poQd9bykDRR6mJ6j+oFUEL9VSoKnnoMBX3qJHDtUpY8XpfUhM0WX8/lt++nmjjNFtXbR3N9UK4Ts&#10;zq8TYP6so2fl0HMgJ6vAcv+MucyX3bmlLhadHZ6sczWB3fbRAdtLcn2xeGzX88KFnuCvtkrgbeey&#10;/TYOxw2ciZHatf/0M4qd73M6v/+/q1cAAAD//wMAUEsDBBQABgAIAAAAIQArn0AH3wAAAAwBAAAP&#10;AAAAZHJzL2Rvd25yZXYueG1sTI/LTsMwEEX3SPyDNUjsWrsPCg1xqkKhe0o37Jx46gTicbDdJvw9&#10;zgp2M5qjO+fmm8G27II+NI4kzKYCGFLldENGwvH9dfIALERFWrWOUMIPBtgU11e5yrTr6Q0vh2hY&#10;CqGQKQl1jF3GeahqtCpMXYeUbifnrYpp9YZrr/oUbls+F2LFrWoofahVh881Vl+Hs5Vgt3R88i/l&#10;abfTfv/xPTfh0/RS3t4M20dgEYf4B8Oon9ShSE6lO5MOrJUwuVskUsL6frECNgJiKVKZcpxm6yXw&#10;Iuf/SxS/AAAA//8DAFBLAQItABQABgAIAAAAIQC2gziS/gAAAOEBAAATAAAAAAAAAAAAAAAAAAAA&#10;AABbQ29udGVudF9UeXBlc10ueG1sUEsBAi0AFAAGAAgAAAAhADj9If/WAAAAlAEAAAsAAAAAAAAA&#10;AAAAAAAALwEAAF9yZWxzLy5yZWxzUEsBAi0AFAAGAAgAAAAhAE6tyhqNAQAABwMAAA4AAAAAAAAA&#10;AAAAAAAALgIAAGRycy9lMm9Eb2MueG1sUEsBAi0AFAAGAAgAAAAhACufQAffAAAADAEAAA8AAAAA&#10;AAAAAAAAAAAA5wMAAGRycy9kb3ducmV2LnhtbFBLBQYAAAAABAAEAPMAAADzBAAAAAA=&#10;" o:allowincell="f" fillcolor="#99c2d6" stroked="f"/>
            </w:pict>
          </mc:Fallback>
        </mc:AlternateContent>
      </w:r>
    </w:p>
    <w:p w:rsidR="007A2469" w:rsidRDefault="007A2469">
      <w:pPr>
        <w:sectPr w:rsidR="007A2469">
          <w:pgSz w:w="11900" w:h="16838"/>
          <w:pgMar w:top="224" w:right="1006" w:bottom="0" w:left="780" w:header="0" w:footer="0" w:gutter="0"/>
          <w:cols w:space="720" w:equalWidth="0">
            <w:col w:w="10120"/>
          </w:cols>
        </w:sect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200" w:lineRule="exact"/>
        <w:rPr>
          <w:sz w:val="20"/>
          <w:szCs w:val="20"/>
        </w:rPr>
      </w:pPr>
    </w:p>
    <w:p w:rsidR="007A2469" w:rsidRDefault="007A2469">
      <w:pPr>
        <w:spacing w:line="395" w:lineRule="exact"/>
        <w:rPr>
          <w:sz w:val="20"/>
          <w:szCs w:val="20"/>
        </w:rPr>
      </w:pPr>
    </w:p>
    <w:p w:rsidR="007A2469" w:rsidRDefault="002E2A66">
      <w:pPr>
        <w:ind w:right="-219"/>
        <w:jc w:val="center"/>
        <w:rPr>
          <w:sz w:val="20"/>
          <w:szCs w:val="20"/>
        </w:rPr>
      </w:pPr>
      <w:r>
        <w:rPr>
          <w:rFonts w:ascii="Franklin Gothic Book" w:eastAsia="Franklin Gothic Book" w:hAnsi="Franklin Gothic Book" w:cs="Franklin Gothic Book"/>
          <w:b/>
          <w:bCs/>
          <w:i/>
          <w:iCs/>
          <w:color w:val="004DC0"/>
          <w:sz w:val="24"/>
          <w:szCs w:val="24"/>
        </w:rPr>
        <w:t>Together, we learn from each other</w:t>
      </w:r>
    </w:p>
    <w:sectPr w:rsidR="007A2469">
      <w:type w:val="continuous"/>
      <w:pgSz w:w="11900" w:h="16838"/>
      <w:pgMar w:top="224" w:right="1006" w:bottom="0" w:left="780" w:header="0" w:footer="0" w:gutter="0"/>
      <w:cols w:space="720" w:equalWidth="0">
        <w:col w:w="10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823"/>
    <w:multiLevelType w:val="hybridMultilevel"/>
    <w:tmpl w:val="BDB0A2F6"/>
    <w:lvl w:ilvl="0" w:tplc="2B5CD752">
      <w:start w:val="1"/>
      <w:numFmt w:val="bullet"/>
      <w:lvlText w:val="•"/>
      <w:lvlJc w:val="left"/>
    </w:lvl>
    <w:lvl w:ilvl="1" w:tplc="17929E08">
      <w:numFmt w:val="decimal"/>
      <w:lvlText w:val=""/>
      <w:lvlJc w:val="left"/>
    </w:lvl>
    <w:lvl w:ilvl="2" w:tplc="0F8AA570">
      <w:numFmt w:val="decimal"/>
      <w:lvlText w:val=""/>
      <w:lvlJc w:val="left"/>
    </w:lvl>
    <w:lvl w:ilvl="3" w:tplc="503EB570">
      <w:numFmt w:val="decimal"/>
      <w:lvlText w:val=""/>
      <w:lvlJc w:val="left"/>
    </w:lvl>
    <w:lvl w:ilvl="4" w:tplc="3482E980">
      <w:numFmt w:val="decimal"/>
      <w:lvlText w:val=""/>
      <w:lvlJc w:val="left"/>
    </w:lvl>
    <w:lvl w:ilvl="5" w:tplc="5458280C">
      <w:numFmt w:val="decimal"/>
      <w:lvlText w:val=""/>
      <w:lvlJc w:val="left"/>
    </w:lvl>
    <w:lvl w:ilvl="6" w:tplc="D6E6BDEE">
      <w:numFmt w:val="decimal"/>
      <w:lvlText w:val=""/>
      <w:lvlJc w:val="left"/>
    </w:lvl>
    <w:lvl w:ilvl="7" w:tplc="C302AF4C">
      <w:numFmt w:val="decimal"/>
      <w:lvlText w:val=""/>
      <w:lvlJc w:val="left"/>
    </w:lvl>
    <w:lvl w:ilvl="8" w:tplc="8882424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69"/>
    <w:rsid w:val="002E2A66"/>
    <w:rsid w:val="007A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95626-AD34-4F76-84A2-70E14AFE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Singer, Maylin</cp:lastModifiedBy>
  <cp:revision>2</cp:revision>
  <dcterms:created xsi:type="dcterms:W3CDTF">2019-03-07T04:37:00Z</dcterms:created>
  <dcterms:modified xsi:type="dcterms:W3CDTF">2019-03-07T04:37:00Z</dcterms:modified>
</cp:coreProperties>
</file>